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2" w:rsidRPr="00F63ED5" w:rsidRDefault="00F63ED5" w:rsidP="00F63ED5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F63ED5">
        <w:rPr>
          <w:b/>
          <w:bCs/>
          <w:color w:val="000000"/>
          <w:sz w:val="32"/>
          <w:szCs w:val="32"/>
        </w:rPr>
        <w:t>Конспект занятия (связная речь).</w:t>
      </w:r>
    </w:p>
    <w:p w:rsidR="00F63ED5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F00A12" w:rsidRPr="00343CF8" w:rsidRDefault="00F63ED5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F00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A12" w:rsidRPr="00343C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0A12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="00F00A12" w:rsidRPr="00343CF8">
        <w:rPr>
          <w:rFonts w:ascii="Times New Roman" w:hAnsi="Times New Roman" w:cs="Times New Roman"/>
          <w:b/>
          <w:bCs/>
          <w:sz w:val="24"/>
          <w:szCs w:val="24"/>
        </w:rPr>
        <w:t>Поздравляем маму»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коррекционно-образовательные: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учить детей составлять рассказ по картине;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формировать у детей умение самостоятельно придумывать события, предшествующие и после</w:t>
      </w:r>
      <w:r w:rsidRPr="00343CF8">
        <w:rPr>
          <w:rFonts w:ascii="Times New Roman" w:hAnsi="Times New Roman" w:cs="Times New Roman"/>
          <w:sz w:val="24"/>
          <w:szCs w:val="24"/>
        </w:rPr>
        <w:softHyphen/>
        <w:t xml:space="preserve"> дующие событиям, изображенным на картине;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коррекционно-развивающие: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развивать у детей умение подбирать признаки и действия к предметам;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развивать у детей умение составлять рассказы в соответствии с составленным планом;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коррекционно-воспитательная: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воспитывать у детей уважение и любовь к членам своей семьи.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343CF8">
        <w:rPr>
          <w:rFonts w:ascii="Times New Roman" w:hAnsi="Times New Roman" w:cs="Times New Roman"/>
          <w:sz w:val="24"/>
          <w:szCs w:val="24"/>
        </w:rPr>
        <w:t xml:space="preserve"> сюжетная картина «Поздравляем маму» 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343CF8">
        <w:rPr>
          <w:rFonts w:ascii="Times New Roman" w:hAnsi="Times New Roman" w:cs="Times New Roman"/>
          <w:sz w:val="24"/>
          <w:szCs w:val="24"/>
        </w:rPr>
        <w:t xml:space="preserve"> беседа в семье о занятиях мамы, бабушки, сестры; аппликация «Цветы в пода</w:t>
      </w:r>
      <w:r w:rsidRPr="00343CF8">
        <w:rPr>
          <w:rFonts w:ascii="Times New Roman" w:hAnsi="Times New Roman" w:cs="Times New Roman"/>
          <w:sz w:val="24"/>
          <w:szCs w:val="24"/>
        </w:rPr>
        <w:softHyphen/>
        <w:t>рок маме и бабушке»; игра «Старше — младше».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3CF8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1. Организационный момент.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Мамин день — 8 марта —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Отмечает вся страна.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И пускай еще морозы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И сосульки под окном,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Но пушистую мимозу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>Продают уже кругом.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Брызги солнечного света,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Брызги солнечного лета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Мы несем с мимозой в дом.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 xml:space="preserve">Дарим бабушкам и мамам, 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</w:rPr>
        <w:t>Поздравляем с Женским днем!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2. Объявление темы.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Какой праздник отмечают в первые дни весны?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Кого поздравляют в этот день?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Сегодня мы расскажем о том, как лучше всего поздравить маму в этот день.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3. Игра «Подбери признак и действие».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Мама (какая?) — ...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Бабушка (какая?) — ...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Сестра (какая?) — ...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Папа (что делает?) — ...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lastRenderedPageBreak/>
        <w:t>- Дедушка (что делает?) — ...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4. Беседа по картине.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Логопед выставляет картину и дает детям неко</w:t>
      </w:r>
      <w:r w:rsidRPr="00343CF8">
        <w:rPr>
          <w:rFonts w:ascii="Times New Roman" w:hAnsi="Times New Roman" w:cs="Times New Roman"/>
          <w:sz w:val="24"/>
          <w:szCs w:val="24"/>
        </w:rPr>
        <w:softHyphen/>
        <w:t>торое время на то, чтобы ее рассмотреть. Затем проводит беседу.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Кого вы видите на картине?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Кого поздравляют папа, брат и сестра?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Почему они поздравляют маму?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Как готовился к этому дню папа?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А сестра? А брат?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Как они оформили праздничный стол?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Что можно сказать об их настроении?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Что в ответ на поздравления скажет мама?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Как вы будете поздравлять свою маму?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5. Физкультминутка.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умеет делать мама?»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мамочки много забот и хлопот: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лепит печенье,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Лепят пирожки.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варит варенье,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Вращают кистями рук.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кушать готовит,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 стороны.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посуду помоет,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Трут руку об руку.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окно протирает,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Вращательные движения руками.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бельё постирает.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Трут бельё.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квартиру уберёт,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Подметают пол.</w:t>
      </w:r>
    </w:p>
    <w:p w:rsidR="00F00A12" w:rsidRPr="00FE0FC5" w:rsidRDefault="00F00A12" w:rsidP="00F00A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как мама устаёт! </w:t>
      </w:r>
      <w:r w:rsidRPr="00FE0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Вытирают лоб рукой.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6. Составление рассказа.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Логопед еще раз просит детей рассмотреть картину, а затем дать название будущему рассказу. После того, как дети придумают название для рассказа, логопед наводящими вопросами типа «О чем нужно рассказать в начале рассказа?», «О чем следует рассказать очень подробно?», «Чем закончить рассказ?» подводит их к составлению плана рассказа и самому рассказу. По ответам детей составляется план. Например: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1. Подготовка к празднику.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2. Поздравления маме.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Затем дети переходят к составлению рассказа.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7. Рассказы детей.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sz w:val="24"/>
          <w:szCs w:val="24"/>
          <w:u w:val="single"/>
        </w:rPr>
        <w:t>Примерный рассказ, составленный детьми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3CF8">
        <w:rPr>
          <w:rFonts w:ascii="Times New Roman" w:hAnsi="Times New Roman" w:cs="Times New Roman"/>
          <w:b/>
          <w:i/>
          <w:sz w:val="24"/>
          <w:szCs w:val="24"/>
        </w:rPr>
        <w:t>Наступила весна, а с нею и праздник для всех мам. Папа, Оля и Саша решили каждый приготовить пода</w:t>
      </w:r>
      <w:r w:rsidRPr="00343CF8">
        <w:rPr>
          <w:rFonts w:ascii="Times New Roman" w:hAnsi="Times New Roman" w:cs="Times New Roman"/>
          <w:b/>
          <w:i/>
          <w:sz w:val="24"/>
          <w:szCs w:val="24"/>
        </w:rPr>
        <w:softHyphen/>
        <w:t>рок для мамы. В день 8 Марта папа и дети накры</w:t>
      </w:r>
      <w:r w:rsidRPr="00343CF8">
        <w:rPr>
          <w:rFonts w:ascii="Times New Roman" w:hAnsi="Times New Roman" w:cs="Times New Roman"/>
          <w:b/>
          <w:i/>
          <w:sz w:val="24"/>
          <w:szCs w:val="24"/>
        </w:rPr>
        <w:softHyphen/>
        <w:t>ли праздничный стол и стали поздравлять маму. Первым вручил свой подарок Саша: цветок, который он нарисовал. Папа подарил маме красивые тюльпа</w:t>
      </w:r>
      <w:r w:rsidRPr="00343CF8">
        <w:rPr>
          <w:rFonts w:ascii="Times New Roman" w:hAnsi="Times New Roman" w:cs="Times New Roman"/>
          <w:b/>
          <w:i/>
          <w:sz w:val="24"/>
          <w:szCs w:val="24"/>
        </w:rPr>
        <w:softHyphen/>
        <w:t>ны, а Оля испекла любимое мамино печенье. Мама поблагодарила за прекрасные подарки, и семья села пить чай. У всех было праздничное настроение.</w:t>
      </w:r>
    </w:p>
    <w:p w:rsidR="00F00A12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3CF8">
        <w:rPr>
          <w:rFonts w:ascii="Times New Roman" w:hAnsi="Times New Roman" w:cs="Times New Roman"/>
          <w:i/>
          <w:iCs/>
          <w:sz w:val="24"/>
          <w:szCs w:val="24"/>
          <w:u w:val="single"/>
        </w:rPr>
        <w:t>8. Итог занятия.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О каком празднике говорили?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lastRenderedPageBreak/>
        <w:t>- Кого поздравляют в этот день?</w:t>
      </w:r>
    </w:p>
    <w:p w:rsidR="00F00A12" w:rsidRPr="00343CF8" w:rsidRDefault="00F00A12" w:rsidP="00F00A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3CF8">
        <w:rPr>
          <w:rFonts w:ascii="Times New Roman" w:hAnsi="Times New Roman" w:cs="Times New Roman"/>
          <w:sz w:val="24"/>
          <w:szCs w:val="24"/>
        </w:rPr>
        <w:t>- Как назывался рассказ, который вы составили?</w:t>
      </w:r>
    </w:p>
    <w:p w:rsidR="00D56DD6" w:rsidRDefault="00D56DD6"/>
    <w:sectPr w:rsidR="00D56DD6" w:rsidSect="00D5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00A12"/>
    <w:rsid w:val="00255E2D"/>
    <w:rsid w:val="00D56DD6"/>
    <w:rsid w:val="00F00A12"/>
    <w:rsid w:val="00F6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2021-02-06T04:36:00Z</dcterms:created>
  <dcterms:modified xsi:type="dcterms:W3CDTF">2022-06-20T09:28:00Z</dcterms:modified>
</cp:coreProperties>
</file>