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D3" w:rsidRPr="00612131" w:rsidRDefault="00573CD3" w:rsidP="0092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МКДОУ Тогучинского района «Тогучинский детский сад № 1»</w:t>
      </w:r>
    </w:p>
    <w:p w:rsidR="00573CD3" w:rsidRPr="00612131" w:rsidRDefault="00573CD3" w:rsidP="00922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CD" w:rsidRPr="00612131" w:rsidRDefault="00573CD3" w:rsidP="00A752CD">
      <w:pPr>
        <w:tabs>
          <w:tab w:val="left" w:pos="4170"/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A752CD">
      <w:pPr>
        <w:spacing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283F" w:rsidRPr="00612131" w:rsidRDefault="0071283F" w:rsidP="00A752CD">
      <w:pPr>
        <w:spacing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uppressLineNumbers/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31">
        <w:rPr>
          <w:rFonts w:ascii="Times New Roman" w:hAnsi="Times New Roman" w:cs="Times New Roman"/>
          <w:b/>
          <w:sz w:val="40"/>
          <w:szCs w:val="40"/>
        </w:rPr>
        <w:t>Рабочая</w:t>
      </w:r>
      <w:r w:rsidRPr="00612131">
        <w:rPr>
          <w:rFonts w:ascii="Times New Roman" w:eastAsia="Arial" w:hAnsi="Times New Roman" w:cs="Times New Roman"/>
          <w:b/>
          <w:sz w:val="40"/>
          <w:szCs w:val="40"/>
        </w:rPr>
        <w:t xml:space="preserve"> </w:t>
      </w:r>
      <w:r w:rsidRPr="00612131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73CD3" w:rsidRPr="00612131" w:rsidRDefault="00573CD3" w:rsidP="009224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3CD3" w:rsidRPr="00612131" w:rsidRDefault="00573CD3" w:rsidP="00922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коррекционно-развивающей работы</w:t>
      </w:r>
    </w:p>
    <w:p w:rsidR="00C86FCE" w:rsidRPr="00612131" w:rsidRDefault="00C86FCE" w:rsidP="00922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9D0EDC" w:rsidRPr="00612131">
        <w:rPr>
          <w:rFonts w:ascii="Times New Roman" w:eastAsia="Calibri" w:hAnsi="Times New Roman" w:cs="Times New Roman"/>
          <w:b/>
          <w:sz w:val="28"/>
          <w:szCs w:val="28"/>
        </w:rPr>
        <w:t>нарушениями речевого развития</w:t>
      </w:r>
    </w:p>
    <w:p w:rsidR="00DD552D" w:rsidRPr="00612131" w:rsidRDefault="00FA775F" w:rsidP="00922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на 2020-2021</w:t>
      </w:r>
      <w:r w:rsidR="00DD552D" w:rsidRPr="006121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552D" w:rsidRPr="00612131" w:rsidRDefault="00DD552D" w:rsidP="00922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52D" w:rsidRPr="00612131" w:rsidRDefault="00FA775F" w:rsidP="00FA77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учителя-логопеда Янькиной Т.С.</w:t>
      </w:r>
    </w:p>
    <w:p w:rsidR="00C86FCE" w:rsidRPr="00612131" w:rsidRDefault="00C86FCE" w:rsidP="0092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CE" w:rsidRPr="00612131" w:rsidRDefault="00C86FCE" w:rsidP="0092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Программа предназначена для детей 5-6 лет.</w:t>
      </w:r>
    </w:p>
    <w:p w:rsidR="00C86FCE" w:rsidRPr="00612131" w:rsidRDefault="00C86FCE" w:rsidP="0092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Срок освоения программы – 1 год.</w:t>
      </w:r>
    </w:p>
    <w:p w:rsidR="00573CD3" w:rsidRPr="00612131" w:rsidRDefault="00573CD3" w:rsidP="00922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CD3" w:rsidRPr="00612131" w:rsidRDefault="00573CD3" w:rsidP="00922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573CD3" w:rsidRPr="00612131" w:rsidRDefault="00573CD3" w:rsidP="00922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75F" w:rsidRPr="00612131" w:rsidRDefault="00FA775F" w:rsidP="0092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4B9" w:rsidRPr="00612131" w:rsidRDefault="003615A9" w:rsidP="0092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  2021</w:t>
      </w:r>
      <w:r w:rsidR="00573CD3" w:rsidRPr="00612131">
        <w:rPr>
          <w:rFonts w:ascii="Times New Roman" w:hAnsi="Times New Roman" w:cs="Times New Roman"/>
          <w:sz w:val="28"/>
          <w:szCs w:val="28"/>
        </w:rPr>
        <w:t>г</w:t>
      </w:r>
    </w:p>
    <w:p w:rsidR="00180294" w:rsidRPr="00612131" w:rsidRDefault="00180294" w:rsidP="0092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30C" w:rsidRPr="00612131" w:rsidRDefault="0071283F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</w:p>
    <w:p w:rsidR="00227B10" w:rsidRPr="00612131" w:rsidRDefault="00227B10" w:rsidP="00180294">
      <w:pPr>
        <w:tabs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2131">
        <w:rPr>
          <w:rFonts w:ascii="Times New Roman" w:hAnsi="Times New Roman" w:cs="Times New Roman"/>
          <w:sz w:val="28"/>
          <w:szCs w:val="28"/>
        </w:rPr>
        <w:t>. ЦЕЛЕВОЙ РАЗДЕЛ</w:t>
      </w:r>
    </w:p>
    <w:p w:rsidR="00227B10" w:rsidRPr="00612131" w:rsidRDefault="00227B10" w:rsidP="00233DC0">
      <w:pPr>
        <w:tabs>
          <w:tab w:val="left" w:pos="4500"/>
          <w:tab w:val="left" w:pos="8931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1.1. Пояснительная запи</w:t>
      </w:r>
      <w:r w:rsidR="0071283F" w:rsidRPr="00612131">
        <w:rPr>
          <w:rFonts w:ascii="Times New Roman" w:hAnsi="Times New Roman" w:cs="Times New Roman"/>
          <w:sz w:val="28"/>
          <w:szCs w:val="28"/>
        </w:rPr>
        <w:t>ска…………………………………………………</w:t>
      </w:r>
      <w:r w:rsidR="00233DC0" w:rsidRPr="00612131">
        <w:rPr>
          <w:rFonts w:ascii="Times New Roman" w:hAnsi="Times New Roman" w:cs="Times New Roman"/>
          <w:sz w:val="28"/>
          <w:szCs w:val="28"/>
        </w:rPr>
        <w:t>..</w:t>
      </w:r>
      <w:r w:rsidRPr="00612131">
        <w:rPr>
          <w:rFonts w:ascii="Times New Roman" w:hAnsi="Times New Roman" w:cs="Times New Roman"/>
          <w:sz w:val="28"/>
          <w:szCs w:val="28"/>
        </w:rPr>
        <w:t>3</w:t>
      </w:r>
    </w:p>
    <w:p w:rsidR="00227B10" w:rsidRPr="00612131" w:rsidRDefault="00227B10" w:rsidP="00180294">
      <w:pPr>
        <w:spacing w:after="0"/>
        <w:ind w:left="567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1.2. Цели   и задачи Программы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233DC0" w:rsidRPr="00612131">
        <w:rPr>
          <w:rFonts w:ascii="Times New Roman" w:hAnsi="Times New Roman" w:cs="Times New Roman"/>
          <w:sz w:val="28"/>
          <w:szCs w:val="28"/>
        </w:rPr>
        <w:t>.</w:t>
      </w:r>
      <w:r w:rsidR="000B12C1" w:rsidRPr="00612131">
        <w:rPr>
          <w:rFonts w:ascii="Times New Roman" w:hAnsi="Times New Roman" w:cs="Times New Roman"/>
          <w:sz w:val="28"/>
          <w:szCs w:val="28"/>
        </w:rPr>
        <w:t>4</w:t>
      </w:r>
      <w:r w:rsidRPr="0061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10" w:rsidRPr="00612131" w:rsidRDefault="00227B10" w:rsidP="00233DC0">
      <w:pPr>
        <w:tabs>
          <w:tab w:val="left" w:pos="8931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1.3. Принципы и походы к формированию Программы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</w:t>
      </w:r>
      <w:r w:rsidR="00233DC0" w:rsidRPr="00612131">
        <w:rPr>
          <w:rFonts w:ascii="Times New Roman" w:hAnsi="Times New Roman" w:cs="Times New Roman"/>
          <w:sz w:val="28"/>
          <w:szCs w:val="28"/>
        </w:rPr>
        <w:t>...</w:t>
      </w:r>
      <w:r w:rsidR="00FF4CBF" w:rsidRPr="00612131">
        <w:rPr>
          <w:rFonts w:ascii="Times New Roman" w:hAnsi="Times New Roman" w:cs="Times New Roman"/>
          <w:sz w:val="28"/>
          <w:szCs w:val="28"/>
        </w:rPr>
        <w:t>4</w:t>
      </w:r>
    </w:p>
    <w:p w:rsidR="00227B10" w:rsidRPr="00612131" w:rsidRDefault="00227B10" w:rsidP="00180294">
      <w:p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1.4. Возрастные и индивидуальные особенности контингента </w:t>
      </w:r>
      <w:r w:rsidR="006524E5" w:rsidRPr="00612131">
        <w:rPr>
          <w:rFonts w:ascii="Times New Roman" w:hAnsi="Times New Roman" w:cs="Times New Roman"/>
          <w:sz w:val="28"/>
          <w:szCs w:val="28"/>
        </w:rPr>
        <w:t xml:space="preserve">   </w:t>
      </w:r>
      <w:r w:rsidRPr="00612131">
        <w:rPr>
          <w:rFonts w:ascii="Times New Roman" w:hAnsi="Times New Roman" w:cs="Times New Roman"/>
          <w:sz w:val="28"/>
          <w:szCs w:val="28"/>
        </w:rPr>
        <w:t>воспитанников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33DC0" w:rsidRPr="00612131">
        <w:rPr>
          <w:rFonts w:ascii="Times New Roman" w:hAnsi="Times New Roman" w:cs="Times New Roman"/>
          <w:sz w:val="28"/>
          <w:szCs w:val="28"/>
        </w:rPr>
        <w:t>.</w:t>
      </w:r>
      <w:r w:rsidR="000B12C1" w:rsidRPr="00612131">
        <w:rPr>
          <w:rFonts w:ascii="Times New Roman" w:hAnsi="Times New Roman" w:cs="Times New Roman"/>
          <w:sz w:val="28"/>
          <w:szCs w:val="28"/>
        </w:rPr>
        <w:t>5</w:t>
      </w:r>
    </w:p>
    <w:p w:rsidR="00227B10" w:rsidRPr="00612131" w:rsidRDefault="00227B10" w:rsidP="0071283F">
      <w:pPr>
        <w:tabs>
          <w:tab w:val="left" w:pos="8789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1.5. Планируемые результаты освоения Программы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………………………</w:t>
      </w:r>
      <w:r w:rsidR="00233DC0" w:rsidRPr="00612131">
        <w:rPr>
          <w:rFonts w:ascii="Times New Roman" w:hAnsi="Times New Roman" w:cs="Times New Roman"/>
          <w:sz w:val="28"/>
          <w:szCs w:val="28"/>
        </w:rPr>
        <w:t>.</w:t>
      </w:r>
      <w:r w:rsidR="000B12C1" w:rsidRPr="00612131">
        <w:rPr>
          <w:rFonts w:ascii="Times New Roman" w:hAnsi="Times New Roman" w:cs="Times New Roman"/>
          <w:sz w:val="28"/>
          <w:szCs w:val="28"/>
        </w:rPr>
        <w:t>7</w:t>
      </w:r>
    </w:p>
    <w:p w:rsidR="00227B10" w:rsidRPr="00612131" w:rsidRDefault="00227B10" w:rsidP="00233DC0">
      <w:pPr>
        <w:tabs>
          <w:tab w:val="left" w:pos="8789"/>
          <w:tab w:val="left" w:pos="8931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1.6. Обследование речи…………………………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33DC0" w:rsidRPr="00612131">
        <w:rPr>
          <w:rFonts w:ascii="Times New Roman" w:hAnsi="Times New Roman" w:cs="Times New Roman"/>
          <w:sz w:val="28"/>
          <w:szCs w:val="28"/>
        </w:rPr>
        <w:t>.</w:t>
      </w:r>
      <w:r w:rsidR="000B12C1" w:rsidRPr="00612131">
        <w:rPr>
          <w:rFonts w:ascii="Times New Roman" w:hAnsi="Times New Roman" w:cs="Times New Roman"/>
          <w:sz w:val="28"/>
          <w:szCs w:val="28"/>
        </w:rPr>
        <w:t>8</w:t>
      </w:r>
    </w:p>
    <w:p w:rsidR="00227B10" w:rsidRPr="00612131" w:rsidRDefault="00227B10" w:rsidP="00180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B10" w:rsidRPr="00612131" w:rsidRDefault="00227B10" w:rsidP="00180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2131">
        <w:rPr>
          <w:rFonts w:ascii="Times New Roman" w:hAnsi="Times New Roman" w:cs="Times New Roman"/>
          <w:sz w:val="28"/>
          <w:szCs w:val="28"/>
        </w:rPr>
        <w:t>. СОДЕРЖАТЕЛЬНЫЙ РАЗДЕЛ</w:t>
      </w:r>
    </w:p>
    <w:p w:rsidR="00227B10" w:rsidRPr="00612131" w:rsidRDefault="00227B10" w:rsidP="000B12C1">
      <w:pPr>
        <w:tabs>
          <w:tab w:val="left" w:pos="8789"/>
          <w:tab w:val="left" w:pos="893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2.1. Коррекция звукопроизношения у детей 5-6 лет в условиях </w:t>
      </w:r>
      <w:r w:rsidR="006524E5" w:rsidRPr="00612131">
        <w:rPr>
          <w:rFonts w:ascii="Times New Roman" w:hAnsi="Times New Roman" w:cs="Times New Roman"/>
          <w:sz w:val="28"/>
          <w:szCs w:val="28"/>
        </w:rPr>
        <w:t xml:space="preserve">  </w:t>
      </w:r>
      <w:r w:rsidRPr="00612131">
        <w:rPr>
          <w:rFonts w:ascii="Times New Roman" w:hAnsi="Times New Roman" w:cs="Times New Roman"/>
          <w:sz w:val="28"/>
          <w:szCs w:val="28"/>
        </w:rPr>
        <w:t>ДОУ</w:t>
      </w:r>
      <w:r w:rsidR="00FF4CBF" w:rsidRPr="0061213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1283F" w:rsidRPr="0061213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B12C1" w:rsidRPr="00612131">
        <w:rPr>
          <w:rFonts w:ascii="Times New Roman" w:hAnsi="Times New Roman" w:cs="Times New Roman"/>
          <w:sz w:val="28"/>
          <w:szCs w:val="28"/>
        </w:rPr>
        <w:t>..13</w:t>
      </w:r>
    </w:p>
    <w:p w:rsidR="00227B10" w:rsidRPr="00612131" w:rsidRDefault="00227B10" w:rsidP="0018029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2.2. Взаимодействие с участниками коррекционного процесса</w:t>
      </w:r>
      <w:r w:rsidR="006524E5" w:rsidRPr="00612131">
        <w:rPr>
          <w:rFonts w:ascii="Times New Roman" w:hAnsi="Times New Roman" w:cs="Times New Roman"/>
          <w:sz w:val="28"/>
          <w:szCs w:val="28"/>
        </w:rPr>
        <w:t>………….</w:t>
      </w:r>
      <w:r w:rsidR="000B12C1" w:rsidRPr="00612131">
        <w:rPr>
          <w:rFonts w:ascii="Times New Roman" w:hAnsi="Times New Roman" w:cs="Times New Roman"/>
          <w:sz w:val="28"/>
          <w:szCs w:val="28"/>
        </w:rPr>
        <w:t>21</w:t>
      </w:r>
    </w:p>
    <w:p w:rsidR="00227B10" w:rsidRPr="00612131" w:rsidRDefault="00227B10" w:rsidP="00180294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7B10" w:rsidRPr="00612131" w:rsidRDefault="00227B10" w:rsidP="00180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2131">
        <w:rPr>
          <w:rFonts w:ascii="Times New Roman" w:hAnsi="Times New Roman" w:cs="Times New Roman"/>
          <w:sz w:val="28"/>
          <w:szCs w:val="28"/>
        </w:rPr>
        <w:t>. ОРГАНИЗАЦИОННЫЙ РАЗДЕЛ</w:t>
      </w:r>
    </w:p>
    <w:p w:rsidR="00FF4CBF" w:rsidRPr="00612131" w:rsidRDefault="00FF4CBF" w:rsidP="00180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   3.1.  Материально-техническое обеспечение программы</w:t>
      </w:r>
      <w:r w:rsidR="006524E5" w:rsidRPr="00612131">
        <w:rPr>
          <w:rFonts w:ascii="Times New Roman" w:hAnsi="Times New Roman" w:cs="Times New Roman"/>
          <w:sz w:val="28"/>
          <w:szCs w:val="28"/>
        </w:rPr>
        <w:t>………………..</w:t>
      </w:r>
      <w:r w:rsidR="000B12C1" w:rsidRPr="00612131">
        <w:rPr>
          <w:rFonts w:ascii="Times New Roman" w:hAnsi="Times New Roman" w:cs="Times New Roman"/>
          <w:sz w:val="28"/>
          <w:szCs w:val="28"/>
        </w:rPr>
        <w:t>24</w:t>
      </w:r>
    </w:p>
    <w:p w:rsidR="006524E5" w:rsidRPr="00612131" w:rsidRDefault="00FF4CBF" w:rsidP="00180294">
      <w:pPr>
        <w:tabs>
          <w:tab w:val="left" w:pos="5829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   3.2  Особенности предметно-развивающей среды </w:t>
      </w:r>
    </w:p>
    <w:p w:rsidR="00FF4CBF" w:rsidRPr="00612131" w:rsidRDefault="006524E5" w:rsidP="00180294">
      <w:pPr>
        <w:tabs>
          <w:tab w:val="left" w:pos="5829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    </w:t>
      </w:r>
      <w:r w:rsidR="00FF4CBF" w:rsidRPr="00612131">
        <w:rPr>
          <w:rFonts w:ascii="Times New Roman" w:hAnsi="Times New Roman" w:cs="Times New Roman"/>
          <w:sz w:val="28"/>
          <w:szCs w:val="28"/>
        </w:rPr>
        <w:t>логопедического кабинета……………………</w:t>
      </w:r>
      <w:r w:rsidRPr="0061213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B12C1" w:rsidRPr="00612131">
        <w:rPr>
          <w:rFonts w:ascii="Times New Roman" w:hAnsi="Times New Roman" w:cs="Times New Roman"/>
          <w:sz w:val="28"/>
          <w:szCs w:val="28"/>
        </w:rPr>
        <w:t>25</w:t>
      </w:r>
    </w:p>
    <w:p w:rsidR="00044F2D" w:rsidRPr="00612131" w:rsidRDefault="00044F2D" w:rsidP="00233DC0">
      <w:pPr>
        <w:pStyle w:val="a7"/>
        <w:numPr>
          <w:ilvl w:val="1"/>
          <w:numId w:val="14"/>
        </w:numPr>
        <w:shd w:val="clear" w:color="auto" w:fill="FFFFFF"/>
        <w:tabs>
          <w:tab w:val="left" w:pos="8789"/>
          <w:tab w:val="left" w:pos="8931"/>
          <w:tab w:val="left" w:pos="9214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Информационно-методич</w:t>
      </w:r>
      <w:r w:rsidR="00180294"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еское </w:t>
      </w:r>
      <w:r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программы</w:t>
      </w:r>
      <w:r w:rsidR="006524E5"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…………..</w:t>
      </w:r>
      <w:r w:rsidR="00233DC0"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B12C1" w:rsidRPr="0061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A8630C" w:rsidRPr="00612131" w:rsidRDefault="00A8630C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0C" w:rsidRPr="00612131" w:rsidRDefault="00A8630C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C4" w:rsidRPr="00612131" w:rsidRDefault="00105AC4" w:rsidP="00180294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10" w:rsidRPr="00612131" w:rsidRDefault="00227B10" w:rsidP="00180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12131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227B10" w:rsidRPr="00612131" w:rsidRDefault="00227B10" w:rsidP="001802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1.1.  Пояснительная записка.</w:t>
      </w:r>
    </w:p>
    <w:p w:rsidR="00227B10" w:rsidRPr="00612131" w:rsidRDefault="00E762AE" w:rsidP="006524E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    </w:t>
      </w:r>
      <w:r w:rsidR="006524E5" w:rsidRPr="00612131">
        <w:rPr>
          <w:rFonts w:ascii="Times New Roman" w:hAnsi="Times New Roman" w:cs="Times New Roman"/>
          <w:sz w:val="28"/>
          <w:szCs w:val="28"/>
        </w:rPr>
        <w:t xml:space="preserve">     </w:t>
      </w:r>
      <w:r w:rsidR="00227B10" w:rsidRPr="00612131">
        <w:rPr>
          <w:rFonts w:ascii="Times New Roman" w:hAnsi="Times New Roman" w:cs="Times New Roman"/>
          <w:sz w:val="28"/>
          <w:szCs w:val="28"/>
        </w:rPr>
        <w:t>Министерством образования Российской Федерации определены основные подходы к созданию системы  помощи детям с проблемами в развитии на основании Конвенции ООН «О правах ребёнка», Закона РФ «Об образова</w:t>
      </w:r>
      <w:r w:rsidR="00C24A86" w:rsidRPr="00612131">
        <w:rPr>
          <w:rFonts w:ascii="Times New Roman" w:hAnsi="Times New Roman" w:cs="Times New Roman"/>
          <w:sz w:val="28"/>
          <w:szCs w:val="28"/>
        </w:rPr>
        <w:t>нии». Содержание воспитательно-</w:t>
      </w:r>
      <w:r w:rsidR="00227B10" w:rsidRPr="00612131">
        <w:rPr>
          <w:rFonts w:ascii="Times New Roman" w:hAnsi="Times New Roman" w:cs="Times New Roman"/>
          <w:sz w:val="28"/>
          <w:szCs w:val="28"/>
        </w:rPr>
        <w:t>образовательного процесса определяется основной общеобразовательной  программой</w:t>
      </w:r>
      <w:r w:rsidRPr="00612131">
        <w:rPr>
          <w:rFonts w:ascii="Times New Roman" w:hAnsi="Times New Roman" w:cs="Times New Roman"/>
          <w:sz w:val="28"/>
          <w:szCs w:val="28"/>
        </w:rPr>
        <w:t xml:space="preserve"> и коррекционной программой</w:t>
      </w:r>
      <w:r w:rsidR="00227B10"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Pr="00612131">
        <w:rPr>
          <w:rFonts w:ascii="Times New Roman" w:eastAsia="Calibri" w:hAnsi="Times New Roman" w:cs="Times New Roman"/>
          <w:sz w:val="28"/>
          <w:szCs w:val="28"/>
        </w:rPr>
        <w:t>МКДОУ Тогучинского района «Тогучинский детский сад № 1»</w:t>
      </w:r>
      <w:r w:rsidR="00227B10" w:rsidRPr="00612131">
        <w:rPr>
          <w:rFonts w:ascii="Times New Roman" w:hAnsi="Times New Roman" w:cs="Times New Roman"/>
          <w:sz w:val="28"/>
          <w:szCs w:val="28"/>
        </w:rPr>
        <w:t>.</w:t>
      </w:r>
    </w:p>
    <w:p w:rsidR="00227B10" w:rsidRPr="00612131" w:rsidRDefault="00227B10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Федеральные государственные стандарты (ФГОС) к  структуре основной  общеобразовательной программе дошкольного образования раскрывают новые направления в организации речевого развития детей 3 – 7 лет. В качестве приоритетов определяются следующие цели</w:t>
      </w:r>
      <w:r w:rsidR="002209AD" w:rsidRPr="00612131">
        <w:rPr>
          <w:rFonts w:ascii="Times New Roman" w:hAnsi="Times New Roman" w:cs="Times New Roman"/>
          <w:sz w:val="28"/>
          <w:szCs w:val="28"/>
        </w:rPr>
        <w:t xml:space="preserve"> и задачи в области коммуникации</w:t>
      </w:r>
    </w:p>
    <w:p w:rsidR="00227B10" w:rsidRPr="00612131" w:rsidRDefault="00227B10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Цель: Овладение конструктивными способами и средствами взаимодействия с окружающими людьми через решение  следующих задач.</w:t>
      </w:r>
    </w:p>
    <w:p w:rsidR="00227B10" w:rsidRPr="00612131" w:rsidRDefault="00227B10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7B10" w:rsidRPr="00612131" w:rsidRDefault="00227B10" w:rsidP="0018029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детьми;</w:t>
      </w:r>
    </w:p>
    <w:p w:rsidR="00227B10" w:rsidRPr="00612131" w:rsidRDefault="00227B10" w:rsidP="0018029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деятельности;</w:t>
      </w:r>
    </w:p>
    <w:p w:rsidR="00227B10" w:rsidRPr="00612131" w:rsidRDefault="00227B10" w:rsidP="0018029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BD4E88" w:rsidRPr="00612131" w:rsidRDefault="00227B10" w:rsidP="001802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hAnsi="Times New Roman" w:cs="Times New Roman"/>
          <w:sz w:val="28"/>
          <w:szCs w:val="28"/>
        </w:rPr>
        <w:t>Профессионально – педагогическая деятельность учителя – логопеда в ДОУ направлена на оказание своевременной коррекционно – педагогической помощи детям с различными видами речевых нарушений. Детей с речевыми нарушениями   рассматривают как группу педагогического риска, потому что их физиологические и психические особенности затрудняют успешное  овладение ими 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Сопровождение д</w:t>
      </w:r>
      <w:r w:rsidR="00C24A86" w:rsidRPr="00612131">
        <w:rPr>
          <w:rFonts w:ascii="Times New Roman" w:hAnsi="Times New Roman" w:cs="Times New Roman"/>
          <w:sz w:val="28"/>
          <w:szCs w:val="28"/>
        </w:rPr>
        <w:t>етей с фонетическим, фонетико-</w:t>
      </w:r>
      <w:r w:rsidRPr="00612131">
        <w:rPr>
          <w:rFonts w:ascii="Times New Roman" w:hAnsi="Times New Roman" w:cs="Times New Roman"/>
          <w:sz w:val="28"/>
          <w:szCs w:val="28"/>
        </w:rPr>
        <w:t>фонематическим недоразвитием речи, с общим недоразвитием речи осуществляется</w:t>
      </w:r>
      <w:r w:rsidR="00380BF4"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="00380BF4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возраста детей, нормативных документов ДОУ и  </w:t>
      </w:r>
      <w:r w:rsidRPr="0061213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24A86" w:rsidRPr="00612131">
        <w:rPr>
          <w:rFonts w:ascii="Times New Roman" w:hAnsi="Times New Roman" w:cs="Times New Roman"/>
          <w:sz w:val="28"/>
          <w:szCs w:val="28"/>
        </w:rPr>
        <w:t xml:space="preserve"> парциальными</w:t>
      </w:r>
      <w:r w:rsidRPr="00612131">
        <w:rPr>
          <w:rFonts w:ascii="Times New Roman" w:hAnsi="Times New Roman" w:cs="Times New Roman"/>
          <w:sz w:val="28"/>
          <w:szCs w:val="28"/>
        </w:rPr>
        <w:t xml:space="preserve"> программами: «Программа логопедической работы по преодолению фонетико</w:t>
      </w:r>
      <w:r w:rsidR="00C24A86" w:rsidRPr="00612131">
        <w:rPr>
          <w:rFonts w:ascii="Times New Roman" w:hAnsi="Times New Roman" w:cs="Times New Roman"/>
          <w:sz w:val="28"/>
          <w:szCs w:val="28"/>
        </w:rPr>
        <w:t>-</w:t>
      </w:r>
      <w:r w:rsidRPr="00612131">
        <w:rPr>
          <w:rFonts w:ascii="Times New Roman" w:hAnsi="Times New Roman" w:cs="Times New Roman"/>
          <w:sz w:val="28"/>
          <w:szCs w:val="28"/>
        </w:rPr>
        <w:t>фонематического недоразвития у детей» под редакцией Т. Б. Филичевой, Р. В.</w:t>
      </w:r>
      <w:r w:rsidR="00E762AE" w:rsidRPr="00612131">
        <w:rPr>
          <w:rFonts w:ascii="Times New Roman" w:hAnsi="Times New Roman" w:cs="Times New Roman"/>
          <w:sz w:val="28"/>
          <w:szCs w:val="28"/>
        </w:rPr>
        <w:t>Чиркиной;</w:t>
      </w:r>
      <w:r w:rsidRPr="00612131">
        <w:rPr>
          <w:rFonts w:ascii="Times New Roman" w:hAnsi="Times New Roman" w:cs="Times New Roman"/>
          <w:sz w:val="28"/>
          <w:szCs w:val="28"/>
        </w:rPr>
        <w:t xml:space="preserve"> «Программа логопедической работы по преодолению общего недоразвития речи у детей» под редакцией Т. Б. </w:t>
      </w:r>
      <w:r w:rsidRPr="00612131">
        <w:rPr>
          <w:rFonts w:ascii="Times New Roman" w:hAnsi="Times New Roman" w:cs="Times New Roman"/>
          <w:sz w:val="28"/>
          <w:szCs w:val="28"/>
        </w:rPr>
        <w:lastRenderedPageBreak/>
        <w:t>Филичевой, Р. В. Чиркиной</w:t>
      </w:r>
      <w:r w:rsidR="004256C8" w:rsidRPr="00612131">
        <w:rPr>
          <w:rFonts w:ascii="Times New Roman" w:hAnsi="Times New Roman" w:cs="Times New Roman"/>
          <w:sz w:val="28"/>
          <w:szCs w:val="28"/>
        </w:rPr>
        <w:t xml:space="preserve">; </w:t>
      </w:r>
      <w:r w:rsidR="004256C8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«Примерная адаптированная основная образовательная программа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6524E5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до 7 лет» (автор Н.В. Нищева)</w:t>
      </w:r>
      <w:r w:rsidR="00380BF4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88" w:rsidRPr="00612131" w:rsidRDefault="00BD4E88" w:rsidP="006524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39" w:rsidRPr="00612131" w:rsidRDefault="009224B9" w:rsidP="001802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D7939" w:rsidRPr="00612131">
        <w:rPr>
          <w:rFonts w:ascii="Times New Roman" w:hAnsi="Times New Roman" w:cs="Times New Roman"/>
          <w:b/>
          <w:sz w:val="28"/>
          <w:szCs w:val="28"/>
        </w:rPr>
        <w:t xml:space="preserve">1.2. Цели   и задачи Программы </w:t>
      </w:r>
    </w:p>
    <w:p w:rsidR="00BD4E88" w:rsidRPr="00612131" w:rsidRDefault="00BD4E88" w:rsidP="001802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Коррекционно-педагогический процесс для детей с нарушениями речи организуется в соответствии с возрастными потребностями и индивидуально-типологическими особенностями развития воспитанников. Объединяющей характеристикой, которых, является наличие у них специфических нарушений речи, обусловленных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 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12131">
        <w:rPr>
          <w:rFonts w:ascii="Times New Roman" w:hAnsi="Times New Roman" w:cs="Times New Roman"/>
          <w:b/>
          <w:sz w:val="28"/>
          <w:szCs w:val="28"/>
        </w:rPr>
        <w:t>цель</w:t>
      </w:r>
      <w:r w:rsidRPr="00612131">
        <w:rPr>
          <w:rFonts w:ascii="Times New Roman" w:hAnsi="Times New Roman" w:cs="Times New Roman"/>
          <w:sz w:val="28"/>
          <w:szCs w:val="28"/>
        </w:rPr>
        <w:t xml:space="preserve"> рабочей программы – раскрыть пути формирования у воспитанников ДОУ с речевыми нарушениями полноценной структуры речевой деятельности, создавая условия для овладения детьми родным языком. 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Основными</w:t>
      </w:r>
      <w:r w:rsidRPr="00612131">
        <w:rPr>
          <w:rFonts w:ascii="Times New Roman" w:hAnsi="Times New Roman" w:cs="Times New Roman"/>
          <w:b/>
          <w:sz w:val="28"/>
          <w:szCs w:val="28"/>
        </w:rPr>
        <w:t xml:space="preserve"> задачами</w:t>
      </w:r>
      <w:r w:rsidRPr="00612131">
        <w:rPr>
          <w:rFonts w:ascii="Times New Roman" w:hAnsi="Times New Roman" w:cs="Times New Roman"/>
          <w:sz w:val="28"/>
          <w:szCs w:val="28"/>
        </w:rPr>
        <w:t xml:space="preserve"> выступают:</w:t>
      </w:r>
    </w:p>
    <w:p w:rsidR="004D7939" w:rsidRPr="00612131" w:rsidRDefault="004D7939" w:rsidP="00180294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Выявление, преодоление и своевременное предупреждение речевых нарушений у воспитанников ДОУ</w:t>
      </w:r>
    </w:p>
    <w:p w:rsidR="004D7939" w:rsidRPr="00612131" w:rsidRDefault="004D7939" w:rsidP="00180294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компетенции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развитии;</w:t>
      </w:r>
    </w:p>
    <w:p w:rsidR="004D7939" w:rsidRPr="00612131" w:rsidRDefault="004D7939" w:rsidP="00180294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Обучение родителей эффективным приёмам воспитания ребёнка с нарушением речи и организации коррекционно –</w:t>
      </w:r>
      <w:r w:rsidR="0028711E"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развивающей среды в семейных условиях.</w:t>
      </w:r>
    </w:p>
    <w:p w:rsidR="004D7939" w:rsidRPr="00612131" w:rsidRDefault="004D7939" w:rsidP="0018029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E88" w:rsidRPr="00612131" w:rsidRDefault="00BD4E88" w:rsidP="00180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939" w:rsidRPr="00612131" w:rsidRDefault="004D7939" w:rsidP="0018029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1.3. Принципы и походы к формированию Программы </w:t>
      </w:r>
    </w:p>
    <w:p w:rsidR="004D7939" w:rsidRPr="00612131" w:rsidRDefault="004D7939" w:rsidP="0018029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612131">
        <w:rPr>
          <w:rFonts w:ascii="Times New Roman" w:hAnsi="Times New Roman" w:cs="Times New Roman"/>
          <w:b/>
          <w:sz w:val="28"/>
          <w:szCs w:val="28"/>
        </w:rPr>
        <w:t>принципом</w:t>
      </w:r>
      <w:r w:rsidRPr="00612131">
        <w:rPr>
          <w:rFonts w:ascii="Times New Roman" w:hAnsi="Times New Roman" w:cs="Times New Roman"/>
          <w:sz w:val="28"/>
          <w:szCs w:val="28"/>
        </w:rPr>
        <w:t xml:space="preserve"> данной рабочей программы выступает принцип комплексности, выражающейся в единстве подходов в профилактике и коррекции речевых нарушений у воспитанников, личностно – деятельного подхода в профилактике и коррекции нарушений речи, а также в понимании единства психического и речевого развития, взаимосвязи сенсорного и речевого развития. Также в рабочей программе реализуется принципы развивающего обучения, учёта зоны ближайшего развития, интеграция образовательных областей в организации коррекционно- педагогического процесса.</w:t>
      </w:r>
    </w:p>
    <w:p w:rsidR="00E14F45" w:rsidRPr="00612131" w:rsidRDefault="00E14F45" w:rsidP="000032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lastRenderedPageBreak/>
        <w:t>1.4. Возрастные и индивидуальные особенности контингента воспитанников.</w:t>
      </w:r>
      <w:r w:rsidR="00935E67" w:rsidRPr="00612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Структура дефектов у д</w:t>
      </w:r>
      <w:r w:rsidR="00935E67" w:rsidRPr="00612131">
        <w:rPr>
          <w:rFonts w:ascii="Times New Roman" w:hAnsi="Times New Roman" w:cs="Times New Roman"/>
          <w:sz w:val="28"/>
          <w:szCs w:val="28"/>
        </w:rPr>
        <w:t>ошкольников неоднородна.  В 2020-2021</w:t>
      </w:r>
      <w:r w:rsidRPr="00612131">
        <w:rPr>
          <w:rFonts w:ascii="Times New Roman" w:hAnsi="Times New Roman" w:cs="Times New Roman"/>
          <w:sz w:val="28"/>
          <w:szCs w:val="28"/>
        </w:rPr>
        <w:t xml:space="preserve"> учебном году на коррекционно-развивающие занятия зачисляются дети со следующими речевыми н</w:t>
      </w:r>
      <w:r w:rsidR="00444977" w:rsidRPr="00612131">
        <w:rPr>
          <w:rFonts w:ascii="Times New Roman" w:hAnsi="Times New Roman" w:cs="Times New Roman"/>
          <w:sz w:val="28"/>
          <w:szCs w:val="28"/>
        </w:rPr>
        <w:t>арушениями, утвержденными П</w:t>
      </w:r>
      <w:r w:rsidRPr="00612131">
        <w:rPr>
          <w:rFonts w:ascii="Times New Roman" w:hAnsi="Times New Roman" w:cs="Times New Roman"/>
          <w:sz w:val="28"/>
          <w:szCs w:val="28"/>
        </w:rPr>
        <w:t>Пк:</w:t>
      </w:r>
    </w:p>
    <w:p w:rsidR="004D7939" w:rsidRPr="00612131" w:rsidRDefault="004D7939" w:rsidP="0018029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2131">
        <w:rPr>
          <w:b/>
          <w:sz w:val="28"/>
          <w:szCs w:val="28"/>
        </w:rPr>
        <w:t>фонетический дефект</w:t>
      </w:r>
      <w:r w:rsidR="00E14F45" w:rsidRPr="00612131">
        <w:rPr>
          <w:b/>
          <w:sz w:val="28"/>
          <w:szCs w:val="28"/>
        </w:rPr>
        <w:t xml:space="preserve"> </w:t>
      </w:r>
      <w:r w:rsidRPr="00612131">
        <w:rPr>
          <w:sz w:val="28"/>
          <w:szCs w:val="28"/>
        </w:rPr>
        <w:t xml:space="preserve">- недостаток речи, при котором дефекты произношения составляют изолированное нарушение. В этом случае коррекционное воздействие ограничивается постановкой и автоматизацией звуков и проводится на индивидуальных занятиях; </w:t>
      </w:r>
    </w:p>
    <w:p w:rsidR="004D7939" w:rsidRPr="00612131" w:rsidRDefault="004D7939" w:rsidP="0018029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2131">
        <w:rPr>
          <w:b/>
          <w:sz w:val="28"/>
          <w:szCs w:val="28"/>
        </w:rPr>
        <w:t xml:space="preserve">фонетико-фонематическое недоразвитие речи (ФФНР) </w:t>
      </w:r>
      <w:r w:rsidRPr="00612131">
        <w:rPr>
          <w:sz w:val="28"/>
          <w:szCs w:val="28"/>
        </w:rPr>
        <w:t xml:space="preserve">- недостаток речи, при котором имеет место недоразвитие всей звуковой стороны речи ребёнка: дефекты произношения, трудности различения звуков, недостаточная сформированность навыков анализа и синтеза звукового состава слова; </w:t>
      </w:r>
    </w:p>
    <w:p w:rsidR="004D7939" w:rsidRPr="00612131" w:rsidRDefault="004D7939" w:rsidP="0018029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12131">
        <w:rPr>
          <w:b/>
          <w:sz w:val="28"/>
          <w:szCs w:val="28"/>
        </w:rPr>
        <w:t xml:space="preserve">общее недоразвитие речи (ОНР) </w:t>
      </w:r>
      <w:r w:rsidRPr="00612131">
        <w:rPr>
          <w:sz w:val="28"/>
          <w:szCs w:val="28"/>
        </w:rPr>
        <w:t>- нарушение речи, при котором недостаточно сформирована вся система средств языка: дефекты произношения, трудности различения звуков, недостаточная сформированность навыков анализа и синтеза звукового состава слова, количественная и качественная неполноценность словарного запаса, недостаточная сформированность грамматического строя речи, выраженность которых может быть различной.</w:t>
      </w:r>
    </w:p>
    <w:p w:rsidR="004B1F4A" w:rsidRPr="00612131" w:rsidRDefault="004B1F4A" w:rsidP="00180294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567"/>
        <w:rPr>
          <w:rStyle w:val="ae"/>
          <w:rFonts w:eastAsiaTheme="minorEastAsia"/>
          <w:b w:val="0"/>
          <w:sz w:val="28"/>
          <w:szCs w:val="28"/>
        </w:rPr>
      </w:pPr>
      <w:r w:rsidRPr="00612131">
        <w:rPr>
          <w:rStyle w:val="ae"/>
          <w:rFonts w:eastAsiaTheme="minorEastAsia"/>
          <w:b w:val="0"/>
          <w:sz w:val="28"/>
          <w:szCs w:val="28"/>
        </w:rPr>
        <w:t xml:space="preserve">При выявлении у воспитанника сложной речевой патологии </w:t>
      </w:r>
      <w:r w:rsidRPr="00612131">
        <w:rPr>
          <w:rFonts w:ascii="Times New Roman" w:hAnsi="Times New Roman" w:cs="Times New Roman"/>
          <w:sz w:val="28"/>
          <w:szCs w:val="28"/>
        </w:rPr>
        <w:t>(ОНР,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0032F7" w:rsidRPr="00612131" w:rsidRDefault="000032F7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Характеристика детей с фонетико-фонематическим недоразвитием речи (ФФНР)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собность к анализу и синтезу речевых звуков, обеспечивающих восприятие фонемного со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сти процесса формирования звуков, отличающихся тонкими артикуляционными или акусти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ческими признаками.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Несформированность произношения звуков крайне вариативна и может быть выражена в речи ребёнка различным образом:</w:t>
      </w:r>
    </w:p>
    <w:p w:rsidR="004B1F4A" w:rsidRPr="00612131" w:rsidRDefault="004B1F4A" w:rsidP="00180294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заменой звуков более простыми по артикуляции;</w:t>
      </w:r>
    </w:p>
    <w:p w:rsidR="004B1F4A" w:rsidRPr="00612131" w:rsidRDefault="004B1F4A" w:rsidP="00180294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трудностями различения звуков;</w:t>
      </w:r>
    </w:p>
    <w:p w:rsidR="004B1F4A" w:rsidRPr="00612131" w:rsidRDefault="004B1F4A" w:rsidP="00180294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0032F7" w:rsidRPr="00612131" w:rsidRDefault="000032F7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Характеристика детей с фонетическим недоразвитием речи (ФНР)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к правильному. Причиной искаженного произношения звуков обычно является недостаточная сформированность или нарушения артикуляционной моторики. 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>Различают следующие нарушения звуков: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>- искаженное произношение звука;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>- отсутствие звука в речи;</w:t>
      </w: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b w:val="0"/>
          <w:i w:val="0"/>
          <w:sz w:val="28"/>
          <w:szCs w:val="28"/>
        </w:rPr>
        <w:t>- замена одного звука другим, близким по своему артикуляционному укладу.</w:t>
      </w:r>
    </w:p>
    <w:p w:rsidR="000032F7" w:rsidRPr="00612131" w:rsidRDefault="000032F7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1F4A" w:rsidRPr="00612131" w:rsidRDefault="004B1F4A" w:rsidP="00180294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Характеристика детей с общим недоразвитием речи (ОНР)</w:t>
      </w:r>
    </w:p>
    <w:p w:rsidR="004B1F4A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Общее недоразвитие речи у детей с нормальным слухом и первично сохранным ин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теллектом – речевая аномалия, при которой страдает формирование всех компонентов рече</w:t>
      </w:r>
      <w:r w:rsidRPr="00612131">
        <w:rPr>
          <w:rFonts w:ascii="Times New Roman" w:hAnsi="Times New Roman" w:cs="Times New Roman"/>
          <w:sz w:val="28"/>
          <w:szCs w:val="28"/>
        </w:rPr>
        <w:softHyphen/>
        <w:t xml:space="preserve">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 </w:t>
      </w:r>
      <w:r w:rsidRPr="00612131">
        <w:rPr>
          <w:rFonts w:ascii="Times New Roman" w:hAnsi="Times New Roman" w:cs="Times New Roman"/>
          <w:sz w:val="28"/>
          <w:szCs w:val="28"/>
        </w:rPr>
        <w:lastRenderedPageBreak/>
        <w:t>развития.</w:t>
      </w:r>
    </w:p>
    <w:p w:rsidR="004D7939" w:rsidRPr="00612131" w:rsidRDefault="004B1F4A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2131">
        <w:rPr>
          <w:rStyle w:val="ad"/>
          <w:rFonts w:eastAsiaTheme="minorEastAsia"/>
          <w:i w:val="0"/>
          <w:sz w:val="28"/>
          <w:szCs w:val="28"/>
        </w:rPr>
        <w:t>Третий уровень речевого развития</w:t>
      </w:r>
      <w:r w:rsidRPr="00612131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отсутствием чёткости, последователь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ности изложения, в нём отражается внешняя сторона явлений и не учитываются их суще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ственные признаки, причинно-следственные отношения.</w:t>
      </w:r>
      <w:r w:rsidR="001E50B2"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ных дифференцировках, ограниченная возможность произвольных движений. С расстрой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Указанные отклонения в развитии детей</w:t>
      </w:r>
      <w:r w:rsidR="001E50B2"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спонтанно не преодолевают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ся. Они требуют специально организованной работы по их коррекции.</w:t>
      </w:r>
    </w:p>
    <w:p w:rsidR="00C24A86" w:rsidRPr="00612131" w:rsidRDefault="00C24A86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4A86" w:rsidRPr="00612131" w:rsidRDefault="00C24A86" w:rsidP="00180294">
      <w:pPr>
        <w:pStyle w:val="3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7939" w:rsidRPr="00612131" w:rsidRDefault="004D7939" w:rsidP="00180294">
      <w:pPr>
        <w:pStyle w:val="a7"/>
        <w:numPr>
          <w:ilvl w:val="1"/>
          <w:numId w:val="6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ребенок адекватно использует вербальные и невербальные средства общения: 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- ребёнок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цепочки из 3-4 звуков, слогов, слов;  самостоятельно выполняет звуковой анализ и синтез слов разной слоговой структуры;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-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 </w:t>
      </w:r>
    </w:p>
    <w:p w:rsidR="004D7939" w:rsidRPr="00612131" w:rsidRDefault="004D793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родители и педагоги включены в коррекционно-образовательный процесс, взаимодействуют с учителем – логопедом в результате этого у ребёнка  сформированы    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</w:t>
      </w:r>
      <w:r w:rsidRPr="0061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грамматический строй речи, достаточно развита связная речь</w:t>
      </w:r>
      <w:r w:rsidRPr="0061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по лексическим темам в соответствии с программой ДОУ.</w:t>
      </w:r>
    </w:p>
    <w:p w:rsidR="004B1F4A" w:rsidRPr="00612131" w:rsidRDefault="004B1F4A" w:rsidP="0018029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1F4A" w:rsidRPr="00612131" w:rsidRDefault="004B1F4A" w:rsidP="0018029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1.6.       Обследование речи.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С целью выявления проблем в речевом развитии детей проводится исследование детской речи, задача которого состоит в выявлении возможных затруднений в развитии речи воспитанников ДОУ. Коррекционно-педагогический процесс организуется на диагностической основе. Результаты углубленного логопедического обследования фиксируются в «Речевой карте».  Логопедическое обследование пров</w:t>
      </w:r>
      <w:r w:rsidR="00BA330C" w:rsidRPr="00612131">
        <w:rPr>
          <w:rFonts w:ascii="Times New Roman" w:hAnsi="Times New Roman" w:cs="Times New Roman"/>
          <w:sz w:val="28"/>
          <w:szCs w:val="28"/>
        </w:rPr>
        <w:t>одится с 1 по 15 сентября и с 16 по 28</w:t>
      </w:r>
      <w:r w:rsidRPr="00612131">
        <w:rPr>
          <w:rFonts w:ascii="Times New Roman" w:hAnsi="Times New Roman" w:cs="Times New Roman"/>
          <w:sz w:val="28"/>
          <w:szCs w:val="28"/>
        </w:rPr>
        <w:t xml:space="preserve"> </w:t>
      </w:r>
      <w:r w:rsidR="00BA330C" w:rsidRPr="00612131">
        <w:rPr>
          <w:rFonts w:ascii="Times New Roman" w:hAnsi="Times New Roman" w:cs="Times New Roman"/>
          <w:sz w:val="28"/>
          <w:szCs w:val="28"/>
        </w:rPr>
        <w:t>апрел</w:t>
      </w:r>
      <w:r w:rsidRPr="00612131">
        <w:rPr>
          <w:rFonts w:ascii="Times New Roman" w:hAnsi="Times New Roman" w:cs="Times New Roman"/>
          <w:sz w:val="28"/>
          <w:szCs w:val="28"/>
        </w:rPr>
        <w:t>я.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12131">
        <w:rPr>
          <w:rFonts w:ascii="Times New Roman" w:hAnsi="Times New Roman" w:cs="Times New Roman"/>
          <w:sz w:val="28"/>
          <w:szCs w:val="28"/>
        </w:rPr>
        <w:t xml:space="preserve"> определение характера нарушений фонетической стороны речи, степени сформированности фонематических процессов, лексико-грамматического строя речи с целью разработки индивидуального маршрута коррекционно-развивающей работы, по ведущему признаку речевого дефекта.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Подготовка материалов для проведения логопедического обследования.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Диагностика состояния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</w:t>
      </w:r>
      <w:r w:rsidRPr="00612131">
        <w:rPr>
          <w:rFonts w:ascii="Times New Roman" w:hAnsi="Times New Roman" w:cs="Times New Roman"/>
          <w:sz w:val="28"/>
          <w:szCs w:val="28"/>
        </w:rPr>
        <w:tab/>
        <w:t>звукопроизношения,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</w:t>
      </w:r>
      <w:r w:rsidRPr="00612131">
        <w:rPr>
          <w:rFonts w:ascii="Times New Roman" w:hAnsi="Times New Roman" w:cs="Times New Roman"/>
          <w:sz w:val="28"/>
          <w:szCs w:val="28"/>
        </w:rPr>
        <w:tab/>
        <w:t>словарного запаса,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</w:t>
      </w:r>
      <w:r w:rsidRPr="00612131">
        <w:rPr>
          <w:rFonts w:ascii="Times New Roman" w:hAnsi="Times New Roman" w:cs="Times New Roman"/>
          <w:sz w:val="28"/>
          <w:szCs w:val="28"/>
        </w:rPr>
        <w:tab/>
        <w:t>фонематических процессов,</w:t>
      </w:r>
    </w:p>
    <w:p w:rsidR="00BD4E88" w:rsidRPr="00612131" w:rsidRDefault="00BD4E88" w:rsidP="001802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</w:t>
      </w:r>
      <w:r w:rsidRPr="00612131">
        <w:rPr>
          <w:rFonts w:ascii="Times New Roman" w:hAnsi="Times New Roman" w:cs="Times New Roman"/>
          <w:sz w:val="28"/>
          <w:szCs w:val="28"/>
        </w:rPr>
        <w:tab/>
        <w:t>исследование состояния грамматического строя речи,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 последнее время прослеживается тенденция к росту числа детей с сочетанными речевыми нарушениями. В связи с этим актуальным является определение и дифференциация разнообразной симптоматики речевых нарушений (часто сочетающихся с расстройствами двигательного, слухового, зрительного анализаторов, эмоционально-волевой сферы), а также выявление соотношений нескольких первичных расстройств в структуре речевого дефекта. Зачисление детей на коррекционные занятия проводит учитель-логопед по результатам обследования детей в начале и конце учебного года.  При зачислении учитываются характер и степень тяжести речевых нарушений, возраст детей. В первую очередь зачисляются старшие дошкольники.</w:t>
      </w:r>
    </w:p>
    <w:p w:rsidR="001E50B2" w:rsidRPr="00612131" w:rsidRDefault="001E50B2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Современные требования к обследованию звукопроизношения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Обследование звукопроизношения имеет два аспекта, первый из которых – артикуляционный, предполагает выяснение особенностей образования звуков речи ребенка и функционирования произносительных органов в момент речи. Так как фонетические нарушения звукопроизношения связаны в основном с отклонениями в строении и подвижности органов артикуляционного аппарата, необходимо тщательное обследование органов артикуляции. Окончательное суждение о степени и качестве нарушений двигательных функций артикуляционного аппарата и потенциальных компенсаторных возможностях можно сделать только в процессе работы с ребенком.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Второй аспект, фонологический, имеет целью выяснить, как ребенок различает систему речевых звуков (фонем) в различных фонетических условиях. Эти два аспекта тесно связаны между собой. При обследовании звукопроизношения применяются методические приемы отраженного и самостоятельного воспроизведения лексического материала.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Чтобы определить форму нарушения каждой группы звуков и уровень неправильного произношения используют различные фонетические условия: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1) изолированное произношение дефектных звуков;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2) произнесение звуков в слогах;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3) произнесение звуков в словах;</w:t>
      </w:r>
    </w:p>
    <w:p w:rsidR="00BD4E88" w:rsidRPr="00612131" w:rsidRDefault="00BD4E88" w:rsidP="00180294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4) произнесение звуков в предложениях.</w:t>
      </w:r>
    </w:p>
    <w:p w:rsidR="009C66AA" w:rsidRPr="00612131" w:rsidRDefault="009C66AA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Так как фонематические нарушения звукопроизношения обусловлены нарушением фонематического слуха, необходимо проверить его состояние. Для </w:t>
      </w:r>
      <w:r w:rsidRPr="00612131">
        <w:rPr>
          <w:rFonts w:ascii="Times New Roman" w:hAnsi="Times New Roman" w:cs="Times New Roman"/>
          <w:sz w:val="28"/>
          <w:szCs w:val="28"/>
        </w:rPr>
        <w:lastRenderedPageBreak/>
        <w:t>этого проверяется умение ребенка дифференцировать на слух следующие группы звуков: свистящие-шипящие (с-ш, з-ж, сь-щ, ц-ч), сонорные (р-л), звонкие-глухие (б-п, д-т, г-к), твердые-мягкие (т-ть, д-дь, н-нь)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  <w:u w:val="single"/>
        </w:rPr>
        <w:t>Схема наблюдения за состоянием мимической мускулатуры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наличие кожных высыпаний и других патологических изменений (являются противопоказаниями к логопедическому массажу);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выраженность носогубных складок и их симметричность (дефекты этой области могут быть следствием дизартрических нарушений);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характер линии губ и плотность их смыкания, толщина губ (неплотное смыкание губ указывает на нарушение носового дыхания или укороченную уздечку над верхней губой; асимметричная линия губ дизартрические нарушения);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наличие неконтролируемых (рефлекторных) подергиваний мышц лица (гиперкинезы);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• проявление дизартрических нарушений. 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  <w:u w:val="single"/>
        </w:rPr>
        <w:t>Схема выявления особенностей строения артикуляционного аппарата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наличие расщелины верхней губы, представляющее собой врожденный дефект артикуляционного аппарата, вызывающий значительные функциональные нарушения, или послеоперационные рубцы;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состояние прикуса: выступает ли нижняя челюсть вперед (прогения) или верхняя (прогнатия), открытый ли прикус (частичное отсутствие соприкосновения зубов верхней и нижней челюстей, особенно фронтальных), глубина посадки зубов;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отклонения в строении зубного ряда: отсутствие тех или иных зубов, редко поставленные зубы;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состояние подъязычной уздечки: оценка ее длины, эластичности, массивности, расположения;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состояние твердого нёба: узкое, куполообразное или, наоборот, плоское, наличие расщелины твердого нёба;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состояние мягкого нёба: короткое, раздвоенный маленький язычок, отсутствие его;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• состояние языка: массивный – макроглоссия, маленький – микроглоссия, географический. 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  <w:u w:val="single"/>
        </w:rPr>
        <w:t>Пробы для обследования артикуляционной моторики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Движения губ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Открыть рот, раздвинуть губы так, чтобы были видны верхние и нижние зубы. Удерживать положение под счет от 1 до 5.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• Сжать челюсти, сомкнуть губы. Выполнять движения губами вверх, вниз, вправо, влево.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Сжать челюсти. Сомкнутые губы вытягивать вперед хоботком. Удерживать положение под счет от 1 до 5.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Подвижность нижней челюсти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Широко открыть рот и удерживать его в таком положении под счет от 1 до 30.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Попеременно перемещать нижнюю челюсть вправо-влево.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Подвижность языка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Рот широко открыть. Положить широкий язык на нижнюю губу. Удерживать такое положение под счет от 1 до 5.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Рот широко открыть. Высунуть как можно дальше кончик языка «иголочкой». Удерживать положение под счет от 1 до 5.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Рот широко открыть. Высунуть язык как можно дальше, но не заостряя при этом кончик. Затем убрать язык в глубь рта. Повторить несколько раз.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Рот широко открыть. Высунуть язык. Поочередно касаться кончиком языка то правого угла рта, то левого.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Рот широко открыть. Поочередно упираться кончиком языка то в верхние, то в нижние зубы.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Состояние мышц щек.</w:t>
      </w:r>
    </w:p>
    <w:p w:rsidR="00D04AD3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• Надуть обе щеки одновременно и удерживать воздух под счет </w:t>
      </w:r>
      <w:r w:rsidR="00D04AD3" w:rsidRPr="0061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88" w:rsidRPr="00612131" w:rsidRDefault="00BD4E88" w:rsidP="00D04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от 1 до 10.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Втянуть щеки. Удерживать положение под счет от 1 до 5.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Перегонять воздух из одной щеки в другую.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Обследование состояния мягкого нёба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При необходимости логопед проводит обследование состояния мягкого нёба. Обычно это требуется при назальном оттенке голоса у ребенка: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поднимание небной занавески при энергичном произнесении звука А;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• наличие или отсутствие утечки воздуха через нос при произнесении гласных звуков, равномерность утечки;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• наличие или отсутствие глоточного рефлекса (появление рвотных движений при легком прикосновении шпателем к мягкому нёбу) 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  <w:u w:val="single"/>
        </w:rPr>
        <w:t>Функциональные пробы для диагностики минимальных проявлений дизартрии:</w:t>
      </w:r>
    </w:p>
    <w:p w:rsidR="00BD4E88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Проба № 1. Ребенка просят открыть рот, высунуть язык вперед и удерживать его неподвижно по средней линии, одновременно следя глазами за предметом, перемещающимся в боковых направлениях. Проба является положительной, если в момент движений глаз отмечается отклонение языка в соответствующую сторону.</w:t>
      </w:r>
    </w:p>
    <w:p w:rsidR="00B42C14" w:rsidRPr="00612131" w:rsidRDefault="00BD4E88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Проба № 2. Логопед просит ребенка выполнять артикуляционные движения языком, положив при этом свои руки ему на шею. При дифференцированных движениях языка ощущается напряжение шейной мускулатуры, а иногда и видимое движение с закидыванием головы, что свидетельствует о дизартрии.</w:t>
      </w:r>
    </w:p>
    <w:p w:rsidR="00B10625" w:rsidRPr="00612131" w:rsidRDefault="009224B9" w:rsidP="00180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работы 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пяти образовательных областях программы является 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упражнениями. </w:t>
      </w:r>
    </w:p>
    <w:p w:rsidR="007577BC" w:rsidRPr="00612131" w:rsidRDefault="007577BC" w:rsidP="001802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7BC" w:rsidRPr="00612131" w:rsidRDefault="007577BC" w:rsidP="001802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7BC" w:rsidRPr="00612131" w:rsidRDefault="007577BC" w:rsidP="001802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27F" w:rsidRPr="00612131" w:rsidRDefault="00E6727F" w:rsidP="0018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E6727F" w:rsidRPr="00612131" w:rsidRDefault="00E6727F" w:rsidP="00180294">
      <w:pPr>
        <w:spacing w:after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E6727F" w:rsidRPr="00612131" w:rsidRDefault="00E6727F" w:rsidP="0018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Содержание коррекционной работы </w:t>
      </w:r>
    </w:p>
    <w:p w:rsidR="00E341AD" w:rsidRPr="00612131" w:rsidRDefault="00E6727F" w:rsidP="0018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131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Содержание коррекционной работы направлено на создание системы комплексной помощи детям с речевыми нарушениями в освоении основной образовательной программы дошкольного образования, коррекцию недостатков в физическом или психическом развитии воспитанников, их социальную адаптацию. </w:t>
      </w:r>
      <w:r w:rsidRPr="00612131">
        <w:rPr>
          <w:rFonts w:ascii="Times New Roman" w:hAnsi="Times New Roman" w:cs="Times New Roman"/>
          <w:color w:val="000000"/>
          <w:sz w:val="28"/>
          <w:szCs w:val="28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313351" w:rsidRPr="00612131" w:rsidRDefault="00E6727F" w:rsidP="0018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131">
        <w:rPr>
          <w:rFonts w:ascii="Times New Roman" w:hAnsi="Times New Roman" w:cs="Times New Roman"/>
          <w:color w:val="000000"/>
          <w:sz w:val="28"/>
          <w:szCs w:val="28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D0749F" w:rsidRPr="00612131" w:rsidRDefault="00D0749F" w:rsidP="0018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351" w:rsidRPr="00612131" w:rsidRDefault="00313351" w:rsidP="00D04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Приоритетные  коррекционной - развивающие направления </w:t>
      </w:r>
      <w:r w:rsidR="00D04AD3" w:rsidRPr="006121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2131">
        <w:rPr>
          <w:rFonts w:ascii="Times New Roman" w:hAnsi="Times New Roman" w:cs="Times New Roman"/>
          <w:b/>
          <w:sz w:val="28"/>
          <w:szCs w:val="28"/>
        </w:rPr>
        <w:t xml:space="preserve">деятельности  учителя </w:t>
      </w:r>
      <w:r w:rsidR="00D04AD3" w:rsidRPr="0061213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12131">
        <w:rPr>
          <w:rFonts w:ascii="Times New Roman" w:hAnsi="Times New Roman" w:cs="Times New Roman"/>
          <w:b/>
          <w:sz w:val="28"/>
          <w:szCs w:val="28"/>
        </w:rPr>
        <w:t>логопеда</w:t>
      </w:r>
    </w:p>
    <w:p w:rsidR="00D04AD3" w:rsidRPr="00612131" w:rsidRDefault="00D04AD3" w:rsidP="00D04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1"/>
        <w:gridCol w:w="4572"/>
      </w:tblGrid>
      <w:tr w:rsidR="00313351" w:rsidRPr="00612131" w:rsidTr="00180294">
        <w:trPr>
          <w:trHeight w:val="526"/>
        </w:trPr>
        <w:tc>
          <w:tcPr>
            <w:tcW w:w="4411" w:type="dxa"/>
          </w:tcPr>
          <w:p w:rsidR="00313351" w:rsidRPr="00612131" w:rsidRDefault="00313351" w:rsidP="00757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устной речи</w:t>
            </w:r>
          </w:p>
          <w:p w:rsidR="007577BC" w:rsidRPr="00612131" w:rsidRDefault="007577BC" w:rsidP="00757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</w:tcPr>
          <w:p w:rsidR="00313351" w:rsidRPr="00612131" w:rsidRDefault="00313351" w:rsidP="00757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коррекционной работы</w:t>
            </w:r>
          </w:p>
        </w:tc>
      </w:tr>
      <w:tr w:rsidR="00313351" w:rsidRPr="00612131" w:rsidTr="00180294">
        <w:trPr>
          <w:trHeight w:val="263"/>
        </w:trPr>
        <w:tc>
          <w:tcPr>
            <w:tcW w:w="4411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Фонетическое  недоразвитие речи</w:t>
            </w:r>
          </w:p>
        </w:tc>
        <w:tc>
          <w:tcPr>
            <w:tcW w:w="4572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</w:tr>
      <w:tr w:rsidR="00313351" w:rsidRPr="00612131" w:rsidTr="00180294">
        <w:trPr>
          <w:trHeight w:val="804"/>
        </w:trPr>
        <w:tc>
          <w:tcPr>
            <w:tcW w:w="4411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Фонетико – фонематическое недоразвитие речи</w:t>
            </w:r>
          </w:p>
        </w:tc>
        <w:tc>
          <w:tcPr>
            <w:tcW w:w="4572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</w:tr>
      <w:tr w:rsidR="00313351" w:rsidRPr="00612131" w:rsidTr="00180294">
        <w:trPr>
          <w:trHeight w:val="1887"/>
        </w:trPr>
        <w:tc>
          <w:tcPr>
            <w:tcW w:w="4411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недоразвитие речи – 2, 3 уровней.</w:t>
            </w:r>
          </w:p>
        </w:tc>
        <w:tc>
          <w:tcPr>
            <w:tcW w:w="4572" w:type="dxa"/>
          </w:tcPr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связной речи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</w:t>
            </w:r>
          </w:p>
          <w:p w:rsidR="00313351" w:rsidRPr="00612131" w:rsidRDefault="00313351" w:rsidP="009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</w:tr>
    </w:tbl>
    <w:p w:rsidR="00A82C59" w:rsidRPr="00612131" w:rsidRDefault="00A82C59" w:rsidP="00E67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30C" w:rsidRPr="00612131" w:rsidRDefault="00A8630C" w:rsidP="00180294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 образовательного процесса</w:t>
      </w:r>
    </w:p>
    <w:p w:rsidR="00A8630C" w:rsidRPr="00612131" w:rsidRDefault="00A8630C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первого сентября и условно делится на три периода:</w:t>
      </w:r>
    </w:p>
    <w:p w:rsidR="00A8630C" w:rsidRPr="00612131" w:rsidRDefault="00A8630C" w:rsidP="00D04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I период — сентябрь, октябрь, ноябрь;</w:t>
      </w:r>
    </w:p>
    <w:p w:rsidR="00A8630C" w:rsidRPr="00612131" w:rsidRDefault="00A8630C" w:rsidP="00D04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период — декабрь, январь, февраль;</w:t>
      </w:r>
    </w:p>
    <w:p w:rsidR="00A8630C" w:rsidRPr="00612131" w:rsidRDefault="00A8630C" w:rsidP="00D04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период — </w:t>
      </w:r>
      <w:r w:rsidR="00701657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март, 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апрель, май. </w:t>
      </w:r>
    </w:p>
    <w:p w:rsidR="00A8630C" w:rsidRPr="00612131" w:rsidRDefault="00A8630C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половина сентября – обследование детей, заполнение речевых карт, оформление документации. </w:t>
      </w:r>
    </w:p>
    <w:p w:rsidR="00A8630C" w:rsidRPr="00612131" w:rsidRDefault="00451379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декаб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– диагностическое обследование для уточнения индивидуальных коррекционных маршрутов</w:t>
      </w:r>
    </w:p>
    <w:p w:rsidR="00A8630C" w:rsidRPr="00612131" w:rsidRDefault="00451379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половина 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577B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B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учебного года. </w:t>
      </w:r>
    </w:p>
    <w:p w:rsidR="00346BB0" w:rsidRPr="00612131" w:rsidRDefault="00346BB0" w:rsidP="00180294">
      <w:pPr>
        <w:pStyle w:val="Default"/>
        <w:spacing w:line="276" w:lineRule="auto"/>
        <w:rPr>
          <w:sz w:val="28"/>
          <w:szCs w:val="28"/>
        </w:rPr>
      </w:pPr>
    </w:p>
    <w:p w:rsidR="00346BB0" w:rsidRPr="00612131" w:rsidRDefault="00346BB0" w:rsidP="001802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12131">
        <w:rPr>
          <w:b/>
          <w:bCs/>
          <w:sz w:val="28"/>
          <w:szCs w:val="28"/>
        </w:rPr>
        <w:t>Перспективный план образовательной деятельности по коррекции речи детей 5-6 лет с ФНР,  ФФНР  и ОНР</w:t>
      </w:r>
    </w:p>
    <w:p w:rsidR="00346BB0" w:rsidRPr="00612131" w:rsidRDefault="00346BB0" w:rsidP="00346BB0">
      <w:pPr>
        <w:pStyle w:val="Default"/>
        <w:jc w:val="center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5"/>
        <w:gridCol w:w="2449"/>
        <w:gridCol w:w="2528"/>
        <w:gridCol w:w="2488"/>
      </w:tblGrid>
      <w:tr w:rsidR="00835965" w:rsidRPr="00612131" w:rsidTr="00180294">
        <w:trPr>
          <w:trHeight w:val="146"/>
        </w:trPr>
        <w:tc>
          <w:tcPr>
            <w:tcW w:w="2195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Направления работы </w:t>
            </w:r>
          </w:p>
        </w:tc>
        <w:tc>
          <w:tcPr>
            <w:tcW w:w="2449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I период обучения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(сентябрь, октябрь, ноябрь) </w:t>
            </w:r>
          </w:p>
        </w:tc>
        <w:tc>
          <w:tcPr>
            <w:tcW w:w="2528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II период обучения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(декабрь, январь, февраль) </w:t>
            </w:r>
          </w:p>
        </w:tc>
        <w:tc>
          <w:tcPr>
            <w:tcW w:w="2488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III период обучения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(март, апрель, май) </w:t>
            </w:r>
          </w:p>
        </w:tc>
      </w:tr>
      <w:tr w:rsidR="00835965" w:rsidRPr="00612131" w:rsidTr="00180294">
        <w:trPr>
          <w:trHeight w:val="932"/>
        </w:trPr>
        <w:tc>
          <w:tcPr>
            <w:tcW w:w="2195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Развитие общих речевых навыков </w:t>
            </w:r>
          </w:p>
        </w:tc>
        <w:tc>
          <w:tcPr>
            <w:tcW w:w="2449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Выработка четкого, координированного движения органов речевого аппарата.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Обучение детей короткому и бесшумному вдоху (не поднимая плечи), спокойному и плавному выдоху (не надувая щеки).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Работа по формированию диафрагмального дыхания.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4. Работа над мягкой атакой голоса. Выработка у детей умения пользоваться громким и тихим голосом. </w:t>
            </w:r>
          </w:p>
        </w:tc>
        <w:tc>
          <w:tcPr>
            <w:tcW w:w="2528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1. Продолжить работу над дыханием, голосом, темпом и ритмом речи у всех детей. </w:t>
            </w:r>
          </w:p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2. Познакомить с различны</w:t>
            </w:r>
            <w:r w:rsidR="00F745D0" w:rsidRPr="00612131">
              <w:rPr>
                <w:sz w:val="23"/>
                <w:szCs w:val="23"/>
              </w:rPr>
              <w:t>ми видами интонации: повествова</w:t>
            </w:r>
            <w:r w:rsidRPr="00612131">
              <w:rPr>
                <w:sz w:val="23"/>
                <w:szCs w:val="23"/>
              </w:rPr>
              <w:t xml:space="preserve">тельной, вопросительной, восклицательной. </w:t>
            </w:r>
          </w:p>
        </w:tc>
        <w:tc>
          <w:tcPr>
            <w:tcW w:w="2488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Продолжить работу над речевым дыханием. </w:t>
            </w:r>
          </w:p>
          <w:p w:rsidR="00346BB0" w:rsidRPr="00612131" w:rsidRDefault="00346BB0" w:rsidP="00835965">
            <w:pPr>
              <w:pStyle w:val="Default"/>
              <w:ind w:right="34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Продолжить работу над темпом, ритмом, выразительностью речи. </w:t>
            </w:r>
          </w:p>
        </w:tc>
      </w:tr>
      <w:tr w:rsidR="00835965" w:rsidRPr="00612131" w:rsidTr="00180294">
        <w:trPr>
          <w:trHeight w:val="246"/>
        </w:trPr>
        <w:tc>
          <w:tcPr>
            <w:tcW w:w="2195" w:type="dxa"/>
          </w:tcPr>
          <w:p w:rsidR="00346BB0" w:rsidRPr="00612131" w:rsidRDefault="00346BB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lastRenderedPageBreak/>
              <w:t>Звукопроизноше</w:t>
            </w:r>
            <w:r w:rsidR="00D04AD3" w:rsidRPr="00612131">
              <w:rPr>
                <w:b/>
                <w:bCs/>
                <w:sz w:val="23"/>
                <w:szCs w:val="23"/>
              </w:rPr>
              <w:t>-</w:t>
            </w:r>
            <w:r w:rsidRPr="00612131">
              <w:rPr>
                <w:b/>
                <w:bCs/>
                <w:sz w:val="23"/>
                <w:szCs w:val="23"/>
              </w:rPr>
              <w:t xml:space="preserve">ние </w:t>
            </w:r>
          </w:p>
        </w:tc>
        <w:tc>
          <w:tcPr>
            <w:tcW w:w="2449" w:type="dxa"/>
          </w:tcPr>
          <w:p w:rsidR="00835965" w:rsidRPr="00612131" w:rsidRDefault="00346BB0" w:rsidP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Разработка речевого аппарата, подготовка к постановке звуков (проведение общей и специальной </w:t>
            </w:r>
            <w:r w:rsidR="00835965" w:rsidRPr="00612131">
              <w:rPr>
                <w:sz w:val="23"/>
                <w:szCs w:val="23"/>
              </w:rPr>
              <w:t xml:space="preserve">артикуляционной гимнастики). </w:t>
            </w:r>
          </w:p>
          <w:p w:rsidR="00835965" w:rsidRPr="00612131" w:rsidRDefault="00835965" w:rsidP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2. Уточнение произношени</w:t>
            </w:r>
            <w:r w:rsidR="00F745D0" w:rsidRPr="00612131">
              <w:rPr>
                <w:sz w:val="23"/>
                <w:szCs w:val="23"/>
              </w:rPr>
              <w:t>я гласных звуков и наиболее лег</w:t>
            </w:r>
            <w:r w:rsidRPr="00612131">
              <w:rPr>
                <w:sz w:val="23"/>
                <w:szCs w:val="23"/>
              </w:rPr>
              <w:t xml:space="preserve">ких согласных звуков </w:t>
            </w:r>
          </w:p>
          <w:p w:rsidR="00346BB0" w:rsidRPr="00612131" w:rsidRDefault="00835965" w:rsidP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3. Постановка и первоначальное закрепление неправильно произносимых и отсутствующих в произношении детей звуков (индивидуальная работа).</w:t>
            </w:r>
          </w:p>
        </w:tc>
        <w:tc>
          <w:tcPr>
            <w:tcW w:w="2528" w:type="dxa"/>
          </w:tcPr>
          <w:p w:rsidR="00F745D0" w:rsidRPr="00612131" w:rsidRDefault="00346BB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Продолжить работу по постановке неправильно произносимых и отсутствующих в речи детей звуков </w:t>
            </w:r>
            <w:r w:rsidR="00F745D0" w:rsidRPr="00612131">
              <w:rPr>
                <w:sz w:val="23"/>
                <w:szCs w:val="23"/>
              </w:rPr>
              <w:t xml:space="preserve">(индивидуальная работа). </w:t>
            </w:r>
          </w:p>
          <w:p w:rsidR="00346BB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2. Автоматизация и дифференциация поставленных звуков.</w:t>
            </w:r>
          </w:p>
        </w:tc>
        <w:tc>
          <w:tcPr>
            <w:tcW w:w="2488" w:type="dxa"/>
          </w:tcPr>
          <w:p w:rsidR="00F745D0" w:rsidRPr="00612131" w:rsidRDefault="00346BB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Продолжить работу по постановке неправильно произносимых и отсутствующих в речи детей звуков </w:t>
            </w:r>
            <w:r w:rsidR="00F745D0" w:rsidRPr="00612131">
              <w:rPr>
                <w:sz w:val="23"/>
                <w:szCs w:val="23"/>
              </w:rPr>
              <w:t xml:space="preserve">(индивидуальная работа). </w:t>
            </w:r>
          </w:p>
          <w:p w:rsidR="00346BB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2. Автоматизация и дифференциация поставленных звуков</w:t>
            </w:r>
          </w:p>
        </w:tc>
      </w:tr>
      <w:tr w:rsidR="00835965" w:rsidRPr="00612131" w:rsidTr="00180294">
        <w:trPr>
          <w:trHeight w:val="510"/>
        </w:trPr>
        <w:tc>
          <w:tcPr>
            <w:tcW w:w="2195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Работа над слоговой структурой слова </w:t>
            </w:r>
          </w:p>
        </w:tc>
        <w:tc>
          <w:tcPr>
            <w:tcW w:w="2449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Работа над односложными словами со стечением согласных в начале и в конце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(стол, мост).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Работа над двухсложными словами без стечения согласных </w:t>
            </w:r>
            <w:r w:rsidRPr="00612131">
              <w:rPr>
                <w:i/>
                <w:iCs/>
                <w:sz w:val="23"/>
                <w:szCs w:val="23"/>
              </w:rPr>
              <w:t xml:space="preserve">(муха, домик).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Работа над трехсложными словами без стечения согласных </w:t>
            </w:r>
            <w:r w:rsidRPr="00612131">
              <w:rPr>
                <w:i/>
                <w:iCs/>
                <w:sz w:val="23"/>
                <w:szCs w:val="23"/>
              </w:rPr>
              <w:t xml:space="preserve">(малина, василек). </w:t>
            </w:r>
          </w:p>
        </w:tc>
        <w:tc>
          <w:tcPr>
            <w:tcW w:w="252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Работа над структурой слов со стечением согласных в начале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(книга, цветок), </w:t>
            </w:r>
            <w:r w:rsidRPr="00612131">
              <w:rPr>
                <w:sz w:val="23"/>
                <w:szCs w:val="23"/>
              </w:rPr>
              <w:t xml:space="preserve">в середине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(окно, палка, карман), </w:t>
            </w:r>
            <w:r w:rsidRPr="00612131">
              <w:rPr>
                <w:sz w:val="23"/>
                <w:szCs w:val="23"/>
              </w:rPr>
              <w:t xml:space="preserve">в конце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(радость).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Работа над слоговой структурой трехсложных слов со стечением согласных в начале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(сметана) </w:t>
            </w:r>
            <w:r w:rsidRPr="00612131">
              <w:rPr>
                <w:sz w:val="23"/>
                <w:szCs w:val="23"/>
              </w:rPr>
              <w:t xml:space="preserve">и в середине слова </w:t>
            </w:r>
            <w:r w:rsidRPr="00612131">
              <w:rPr>
                <w:i/>
                <w:iCs/>
                <w:sz w:val="23"/>
                <w:szCs w:val="23"/>
              </w:rPr>
              <w:t xml:space="preserve">(пылинка, карандаш). </w:t>
            </w:r>
          </w:p>
        </w:tc>
        <w:tc>
          <w:tcPr>
            <w:tcW w:w="248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Закрепление слоговой структуры двухсложных и трехсложных слов со стечением согласных.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Работа над слоговой структурой двух-, трех-, четырех-, пятисложных слов со сложной звуко-слоговой структурой </w:t>
            </w:r>
            <w:r w:rsidRPr="00612131">
              <w:rPr>
                <w:i/>
                <w:iCs/>
                <w:sz w:val="23"/>
                <w:szCs w:val="23"/>
              </w:rPr>
              <w:t xml:space="preserve">(квадрат, мотоцикл, квартира, отвертка, троллейбус, водопровод, электричество </w:t>
            </w:r>
            <w:r w:rsidRPr="00612131">
              <w:rPr>
                <w:sz w:val="23"/>
                <w:szCs w:val="23"/>
              </w:rPr>
              <w:t xml:space="preserve">и т. </w:t>
            </w:r>
          </w:p>
        </w:tc>
      </w:tr>
      <w:tr w:rsidR="00835965" w:rsidRPr="00612131" w:rsidTr="00180294">
        <w:trPr>
          <w:trHeight w:val="724"/>
        </w:trPr>
        <w:tc>
          <w:tcPr>
            <w:tcW w:w="2195" w:type="dxa"/>
          </w:tcPr>
          <w:p w:rsidR="00835965" w:rsidRPr="00612131" w:rsidRDefault="0083596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t xml:space="preserve">Развитие языкового анализа, синтеза, представлений (фонематического, слогового, анализа предложения) </w:t>
            </w:r>
          </w:p>
        </w:tc>
        <w:tc>
          <w:tcPr>
            <w:tcW w:w="2449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Развитие способности узнавать и различать неречевые звуки.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Развитие способности узнавать и различать звуки речи по высоте и силе голоса.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Дифференциация речевых и неречевых </w:t>
            </w:r>
            <w:r w:rsidRPr="00612131">
              <w:rPr>
                <w:sz w:val="23"/>
                <w:szCs w:val="23"/>
              </w:rPr>
              <w:lastRenderedPageBreak/>
              <w:t xml:space="preserve">звуков.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Знакомство детей с анализом и синтезом обратных слогов.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5. Преобразование слогов за счет изменения одного звука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6. Выделение звука из ряда других звуков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7. Выделение ударного гласного в начале слова, выделение последнего согласного звука в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8. Выделение среднего звука в односложном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9. Практическое усвоение </w:t>
            </w:r>
            <w:r w:rsidR="00F745D0" w:rsidRPr="00612131">
              <w:rPr>
                <w:sz w:val="23"/>
                <w:szCs w:val="23"/>
              </w:rPr>
              <w:t>понятий «Гласный — Согласный звук».</w:t>
            </w:r>
          </w:p>
          <w:p w:rsidR="0013236B" w:rsidRPr="00612131" w:rsidRDefault="0013236B">
            <w:pPr>
              <w:pStyle w:val="Default"/>
              <w:rPr>
                <w:b/>
                <w:sz w:val="23"/>
                <w:szCs w:val="23"/>
              </w:rPr>
            </w:pPr>
            <w:r w:rsidRPr="00612131">
              <w:rPr>
                <w:b/>
                <w:sz w:val="23"/>
                <w:szCs w:val="23"/>
              </w:rPr>
              <w:t>Знакомство со звуками:</w:t>
            </w:r>
          </w:p>
          <w:p w:rsidR="0013236B" w:rsidRPr="00612131" w:rsidRDefault="0013236B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У, А, П, О, И, М, Н</w:t>
            </w:r>
          </w:p>
        </w:tc>
        <w:tc>
          <w:tcPr>
            <w:tcW w:w="252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1. Определение наличия звука в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Определение места звука в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Выделение гласных звуков в положении после согласного в слоге.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Осуществление анализа и синтеза прямого слога.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5. Выделение согласного звука в начале слова.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6. Выделение гласного звука в конце слова.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7. Знакомство с понятиями «Твердый — мягкий звук», и «Глухой — звонкий звук».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8. Различение слов, близких по звуковому составу.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9. Определение количества слогов (гласных) в слове.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10. Дифференциация на слух сохранных звуков по твердости — мягкости, глухости — звонкости.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11. Составление предложений с определенным словом.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12. Анализ предложения из 2-3 слов.</w:t>
            </w:r>
          </w:p>
          <w:p w:rsidR="0013236B" w:rsidRPr="00612131" w:rsidRDefault="0013236B" w:rsidP="0013236B">
            <w:pPr>
              <w:pStyle w:val="Default"/>
              <w:rPr>
                <w:b/>
                <w:sz w:val="23"/>
                <w:szCs w:val="23"/>
              </w:rPr>
            </w:pPr>
            <w:r w:rsidRPr="00612131">
              <w:rPr>
                <w:b/>
                <w:sz w:val="23"/>
                <w:szCs w:val="23"/>
              </w:rPr>
              <w:t xml:space="preserve">Знакомство со звуками: </w:t>
            </w:r>
            <w:r w:rsidRPr="00612131">
              <w:rPr>
                <w:color w:val="auto"/>
                <w:sz w:val="23"/>
                <w:szCs w:val="23"/>
              </w:rPr>
              <w:t>Т-Ть, К-Кь, Б-Бь, Э, Г-Гь, Л-Ль, Ы</w:t>
            </w:r>
          </w:p>
          <w:p w:rsidR="0013236B" w:rsidRPr="00612131" w:rsidRDefault="0013236B" w:rsidP="00F745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1. Составление схемы слова с выделением ударного слога.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Выбор слова к схеме.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Выбор графической схемы к слову.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Преобразование слов за счет замены одного звука или слога.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5. Подбор слова с заданным количеством звуков.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6. Определение последовательности звуков в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7. Определение количества и порядка слогов в слове.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8. Составление слов из заданной последовательности звуков.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9. Составление распространенных предложений.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10. Анализ предложения из 3 и более слов. </w:t>
            </w:r>
          </w:p>
          <w:p w:rsidR="0013236B" w:rsidRPr="00612131" w:rsidRDefault="0013236B" w:rsidP="0013236B">
            <w:pPr>
              <w:pStyle w:val="Default"/>
              <w:rPr>
                <w:b/>
                <w:sz w:val="23"/>
                <w:szCs w:val="23"/>
              </w:rPr>
            </w:pPr>
            <w:r w:rsidRPr="00612131">
              <w:rPr>
                <w:b/>
                <w:sz w:val="23"/>
                <w:szCs w:val="23"/>
              </w:rPr>
              <w:t>Знакомство со звуками:</w:t>
            </w:r>
          </w:p>
          <w:p w:rsidR="0013236B" w:rsidRPr="00612131" w:rsidRDefault="0013236B">
            <w:pPr>
              <w:pStyle w:val="Default"/>
              <w:rPr>
                <w:color w:val="auto"/>
              </w:rPr>
            </w:pPr>
            <w:r w:rsidRPr="00612131">
              <w:rPr>
                <w:color w:val="auto"/>
                <w:sz w:val="23"/>
                <w:szCs w:val="23"/>
              </w:rPr>
              <w:t xml:space="preserve">С, Ш, </w:t>
            </w:r>
            <w:r w:rsidRPr="00612131">
              <w:rPr>
                <w:color w:val="auto"/>
              </w:rPr>
              <w:t xml:space="preserve">Х-Хь, В-Вь, З-Зь, </w:t>
            </w:r>
          </w:p>
          <w:p w:rsidR="0013236B" w:rsidRPr="00612131" w:rsidRDefault="0013236B">
            <w:pPr>
              <w:pStyle w:val="Default"/>
              <w:rPr>
                <w:color w:val="auto"/>
                <w:sz w:val="23"/>
                <w:szCs w:val="23"/>
              </w:rPr>
            </w:pPr>
            <w:r w:rsidRPr="00612131">
              <w:rPr>
                <w:color w:val="auto"/>
                <w:sz w:val="23"/>
                <w:szCs w:val="23"/>
              </w:rPr>
              <w:t xml:space="preserve">Ж, </w:t>
            </w:r>
            <w:r w:rsidRPr="00612131">
              <w:t>Д-Дь, Ф-Фь</w:t>
            </w:r>
          </w:p>
        </w:tc>
      </w:tr>
      <w:tr w:rsidR="00835965" w:rsidRPr="00612131" w:rsidTr="00180294">
        <w:trPr>
          <w:trHeight w:val="747"/>
        </w:trPr>
        <w:tc>
          <w:tcPr>
            <w:tcW w:w="2195" w:type="dxa"/>
          </w:tcPr>
          <w:p w:rsidR="00835965" w:rsidRPr="00612131" w:rsidRDefault="00835965">
            <w:pPr>
              <w:pStyle w:val="Default"/>
              <w:rPr>
                <w:color w:val="auto"/>
              </w:rPr>
            </w:pPr>
          </w:p>
          <w:p w:rsidR="00835965" w:rsidRPr="00612131" w:rsidRDefault="00835965">
            <w:pPr>
              <w:pStyle w:val="Default"/>
              <w:rPr>
                <w:b/>
              </w:rPr>
            </w:pPr>
            <w:r w:rsidRPr="00612131">
              <w:rPr>
                <w:b/>
              </w:rPr>
              <w:t xml:space="preserve">Лексика </w:t>
            </w:r>
          </w:p>
          <w:p w:rsidR="00835965" w:rsidRPr="00612131" w:rsidRDefault="00835965">
            <w:pPr>
              <w:pStyle w:val="Default"/>
            </w:pPr>
          </w:p>
        </w:tc>
        <w:tc>
          <w:tcPr>
            <w:tcW w:w="2449" w:type="dxa"/>
          </w:tcPr>
          <w:p w:rsidR="00B33F92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Расширение и уточнение словаря по темам</w:t>
            </w:r>
            <w:r w:rsidR="00B33F92" w:rsidRPr="00612131">
              <w:rPr>
                <w:sz w:val="23"/>
                <w:szCs w:val="23"/>
              </w:rPr>
              <w:t>:</w:t>
            </w:r>
          </w:p>
          <w:p w:rsidR="00835965" w:rsidRPr="00612131" w:rsidRDefault="00835965">
            <w:pPr>
              <w:pStyle w:val="Default"/>
              <w:rPr>
                <w:i/>
                <w:color w:val="auto"/>
              </w:rPr>
            </w:pPr>
            <w:r w:rsidRPr="00612131">
              <w:rPr>
                <w:sz w:val="23"/>
                <w:szCs w:val="23"/>
              </w:rPr>
              <w:t xml:space="preserve"> </w:t>
            </w:r>
            <w:r w:rsidR="00D07E24" w:rsidRPr="00612131">
              <w:rPr>
                <w:i/>
                <w:color w:val="auto"/>
              </w:rPr>
              <w:t>Вот так лес!</w:t>
            </w:r>
            <w:r w:rsidR="00B33F92" w:rsidRPr="00612131">
              <w:rPr>
                <w:i/>
                <w:color w:val="auto"/>
              </w:rPr>
              <w:t xml:space="preserve"> (осенние месяцы, приметы, деревья)»,</w:t>
            </w:r>
          </w:p>
          <w:p w:rsidR="00B33F92" w:rsidRPr="00612131" w:rsidRDefault="00B33F92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«Овощи. Огород»,</w:t>
            </w:r>
          </w:p>
          <w:p w:rsidR="00B33F92" w:rsidRPr="00612131" w:rsidRDefault="00B33F92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«Фрукты. Сад»,</w:t>
            </w:r>
          </w:p>
          <w:p w:rsidR="00B33F92" w:rsidRPr="00612131" w:rsidRDefault="00B33F92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«Лес. Грибы и ягоды»,</w:t>
            </w:r>
          </w:p>
          <w:p w:rsidR="00B33F92" w:rsidRPr="00612131" w:rsidRDefault="00CD2F51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«Человек, части тела»,</w:t>
            </w:r>
          </w:p>
          <w:p w:rsidR="00B33F92" w:rsidRPr="00612131" w:rsidRDefault="00CD2F51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</w:t>
            </w:r>
            <w:r w:rsidR="00B65109" w:rsidRPr="00612131">
              <w:rPr>
                <w:rFonts w:eastAsia="Calibri"/>
                <w:i/>
                <w:color w:val="auto"/>
              </w:rPr>
              <w:t>Моя семья</w:t>
            </w:r>
            <w:r w:rsidRPr="00612131">
              <w:rPr>
                <w:rFonts w:eastAsia="Calibri"/>
                <w:i/>
                <w:color w:val="auto"/>
              </w:rPr>
              <w:t>»,</w:t>
            </w:r>
          </w:p>
          <w:p w:rsidR="00B33F92" w:rsidRPr="00612131" w:rsidRDefault="00CD2F51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</w:t>
            </w:r>
            <w:r w:rsidR="00B33F92" w:rsidRPr="00612131">
              <w:rPr>
                <w:rFonts w:eastAsia="Calibri"/>
                <w:i/>
                <w:color w:val="auto"/>
              </w:rPr>
              <w:t>Наша Родина – Россия!</w:t>
            </w:r>
            <w:r w:rsidRPr="00612131">
              <w:rPr>
                <w:rFonts w:eastAsia="Calibri"/>
                <w:i/>
                <w:color w:val="auto"/>
              </w:rPr>
              <w:t>»,</w:t>
            </w:r>
          </w:p>
          <w:p w:rsidR="00B33F92" w:rsidRPr="00612131" w:rsidRDefault="00CD2F51">
            <w:pPr>
              <w:pStyle w:val="Default"/>
              <w:rPr>
                <w:rFonts w:eastAsia="Calibri"/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«Москва – столица России»,</w:t>
            </w:r>
          </w:p>
          <w:p w:rsidR="00B33F92" w:rsidRPr="00612131" w:rsidRDefault="00CD2F51">
            <w:pPr>
              <w:pStyle w:val="Default"/>
              <w:rPr>
                <w:i/>
                <w:color w:val="auto"/>
              </w:rPr>
            </w:pPr>
            <w:r w:rsidRPr="00612131">
              <w:rPr>
                <w:rFonts w:eastAsia="Calibri"/>
                <w:i/>
                <w:color w:val="auto"/>
              </w:rPr>
              <w:t>«</w:t>
            </w:r>
            <w:r w:rsidR="00B33F92" w:rsidRPr="00612131">
              <w:rPr>
                <w:rFonts w:eastAsia="Calibri"/>
                <w:i/>
                <w:color w:val="auto"/>
              </w:rPr>
              <w:t>Мой город, моя улица, мой дом</w:t>
            </w:r>
            <w:r w:rsidRPr="00612131">
              <w:rPr>
                <w:i/>
                <w:color w:val="auto"/>
              </w:rPr>
              <w:t>»,</w:t>
            </w:r>
          </w:p>
          <w:p w:rsidR="00B33F92" w:rsidRPr="00612131" w:rsidRDefault="00CD2F51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rFonts w:eastAsia="Calibri"/>
                <w:i/>
                <w:color w:val="auto"/>
              </w:rPr>
              <w:t>«</w:t>
            </w:r>
            <w:r w:rsidR="00B33F92" w:rsidRPr="00612131">
              <w:rPr>
                <w:rFonts w:eastAsia="Calibri"/>
                <w:i/>
                <w:color w:val="auto"/>
              </w:rPr>
              <w:t>Дети – наше будущее (детский сад)</w:t>
            </w:r>
            <w:r w:rsidRPr="00612131">
              <w:rPr>
                <w:i/>
                <w:color w:val="auto"/>
              </w:rPr>
              <w:t>»</w:t>
            </w:r>
          </w:p>
        </w:tc>
        <w:tc>
          <w:tcPr>
            <w:tcW w:w="2528" w:type="dxa"/>
          </w:tcPr>
          <w:p w:rsidR="00CD2F51" w:rsidRPr="00612131" w:rsidRDefault="00835965" w:rsidP="00B33F92">
            <w:pPr>
              <w:pStyle w:val="Default"/>
              <w:rPr>
                <w:rFonts w:eastAsia="Calibri"/>
                <w:i/>
              </w:rPr>
            </w:pPr>
            <w:r w:rsidRPr="00612131">
              <w:rPr>
                <w:sz w:val="23"/>
                <w:szCs w:val="23"/>
              </w:rPr>
              <w:t xml:space="preserve">Расширение и уточнение словаря по темам: </w:t>
            </w:r>
            <w:r w:rsidR="00CD2F51" w:rsidRPr="00612131">
              <w:rPr>
                <w:i/>
              </w:rPr>
              <w:t>«</w:t>
            </w:r>
            <w:r w:rsidR="00B33F92" w:rsidRPr="00612131">
              <w:rPr>
                <w:rFonts w:eastAsia="Calibri"/>
                <w:i/>
              </w:rPr>
              <w:t>Зимушка-зима! (зимние месяцы, приметы)</w:t>
            </w:r>
            <w:r w:rsidR="00CD2F51" w:rsidRPr="00612131">
              <w:rPr>
                <w:rFonts w:eastAsia="Calibri"/>
                <w:i/>
              </w:rPr>
              <w:t>»</w:t>
            </w:r>
            <w:r w:rsidR="00B33F92" w:rsidRPr="00612131">
              <w:rPr>
                <w:i/>
              </w:rPr>
              <w:t>, «Зимние за</w:t>
            </w:r>
            <w:r w:rsidRPr="00612131">
              <w:rPr>
                <w:i/>
              </w:rPr>
              <w:t>бавы», «Зимующие птицы», «</w:t>
            </w:r>
            <w:r w:rsidR="00B33F92" w:rsidRPr="00612131">
              <w:rPr>
                <w:i/>
              </w:rPr>
              <w:t>Зоопарк</w:t>
            </w:r>
            <w:r w:rsidRPr="00612131">
              <w:rPr>
                <w:i/>
              </w:rPr>
              <w:t xml:space="preserve">», </w:t>
            </w:r>
            <w:r w:rsidR="00B33F92" w:rsidRPr="00612131">
              <w:rPr>
                <w:i/>
              </w:rPr>
              <w:t xml:space="preserve">«Новогодний праздник», </w:t>
            </w:r>
            <w:r w:rsidRPr="00612131">
              <w:rPr>
                <w:i/>
              </w:rPr>
              <w:t>«</w:t>
            </w:r>
            <w:r w:rsidR="00B33F92" w:rsidRPr="00612131">
              <w:rPr>
                <w:rFonts w:eastAsia="Calibri"/>
                <w:i/>
              </w:rPr>
              <w:t>Домашние животные</w:t>
            </w:r>
            <w:r w:rsidR="00D04AD3" w:rsidRPr="00612131">
              <w:rPr>
                <w:rFonts w:eastAsia="Calibri"/>
                <w:i/>
              </w:rPr>
              <w:t xml:space="preserve"> и</w:t>
            </w:r>
            <w:r w:rsidR="00B33F92" w:rsidRPr="00612131">
              <w:rPr>
                <w:rFonts w:eastAsia="Calibri"/>
                <w:i/>
              </w:rPr>
              <w:t xml:space="preserve"> их детеныши.</w:t>
            </w:r>
            <w:r w:rsidRPr="00612131">
              <w:rPr>
                <w:i/>
              </w:rPr>
              <w:t>», «</w:t>
            </w:r>
            <w:r w:rsidR="00B33F92" w:rsidRPr="00612131">
              <w:rPr>
                <w:rFonts w:eastAsia="Calibri"/>
                <w:i/>
              </w:rPr>
              <w:t>Дикие животные Сибири и их детёныши</w:t>
            </w:r>
            <w:r w:rsidR="00B33F92" w:rsidRPr="00612131">
              <w:rPr>
                <w:i/>
              </w:rPr>
              <w:t>.</w:t>
            </w:r>
            <w:r w:rsidRPr="00612131">
              <w:rPr>
                <w:i/>
              </w:rPr>
              <w:t>», «</w:t>
            </w:r>
            <w:r w:rsidR="00B33F92" w:rsidRPr="00612131">
              <w:rPr>
                <w:rFonts w:eastAsia="Calibri"/>
                <w:i/>
              </w:rPr>
              <w:t xml:space="preserve">Творчество  </w:t>
            </w:r>
          </w:p>
          <w:p w:rsidR="00CD2F51" w:rsidRPr="00612131" w:rsidRDefault="00B33F92" w:rsidP="00B33F92">
            <w:pPr>
              <w:pStyle w:val="Default"/>
              <w:rPr>
                <w:rFonts w:eastAsia="Calibri"/>
                <w:i/>
              </w:rPr>
            </w:pPr>
            <w:r w:rsidRPr="00612131">
              <w:rPr>
                <w:rFonts w:eastAsia="Calibri"/>
                <w:i/>
              </w:rPr>
              <w:t>С.Я. Маршака</w:t>
            </w:r>
            <w:r w:rsidR="00835965" w:rsidRPr="00612131">
              <w:rPr>
                <w:i/>
              </w:rPr>
              <w:t>», «</w:t>
            </w:r>
            <w:r w:rsidRPr="00612131">
              <w:rPr>
                <w:rFonts w:eastAsia="Calibri"/>
                <w:i/>
              </w:rPr>
              <w:t xml:space="preserve">Творчество </w:t>
            </w:r>
          </w:p>
          <w:p w:rsidR="00CD2F51" w:rsidRPr="00612131" w:rsidRDefault="00B33F92" w:rsidP="00B33F92">
            <w:pPr>
              <w:pStyle w:val="Default"/>
            </w:pPr>
            <w:r w:rsidRPr="00612131">
              <w:rPr>
                <w:rFonts w:eastAsia="Calibri"/>
                <w:i/>
              </w:rPr>
              <w:t>Э.Н. Успенского</w:t>
            </w:r>
            <w:r w:rsidR="00835965" w:rsidRPr="00612131">
              <w:rPr>
                <w:i/>
              </w:rPr>
              <w:t>», «</w:t>
            </w:r>
            <w:r w:rsidRPr="00612131">
              <w:rPr>
                <w:i/>
              </w:rPr>
              <w:t>Транспорт</w:t>
            </w:r>
            <w:r w:rsidR="00CD2F51" w:rsidRPr="00612131">
              <w:rPr>
                <w:i/>
              </w:rPr>
              <w:t xml:space="preserve"> (профессии на транспорте; ПДД)</w:t>
            </w:r>
            <w:r w:rsidR="00835965" w:rsidRPr="00612131">
              <w:rPr>
                <w:i/>
              </w:rPr>
              <w:t>», «</w:t>
            </w:r>
            <w:r w:rsidR="00CD2F51" w:rsidRPr="00612131">
              <w:rPr>
                <w:rFonts w:eastAsia="Calibri"/>
                <w:i/>
              </w:rPr>
              <w:t>Наша Армия. Военные профессии</w:t>
            </w:r>
            <w:r w:rsidR="00CD2F51" w:rsidRPr="00612131">
              <w:rPr>
                <w:i/>
              </w:rPr>
              <w:t>»</w:t>
            </w:r>
          </w:p>
          <w:p w:rsidR="00835965" w:rsidRPr="00612131" w:rsidRDefault="00835965" w:rsidP="00B33F92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8" w:type="dxa"/>
          </w:tcPr>
          <w:p w:rsidR="00835965" w:rsidRPr="00612131" w:rsidRDefault="00835965" w:rsidP="00CD2F51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Расширение и уточнение словаря по темам: </w:t>
            </w:r>
            <w:r w:rsidRPr="00612131">
              <w:rPr>
                <w:i/>
                <w:color w:val="auto"/>
              </w:rPr>
              <w:t>«Весна</w:t>
            </w:r>
            <w:r w:rsidR="00CD2F51" w:rsidRPr="00612131">
              <w:rPr>
                <w:i/>
                <w:color w:val="auto"/>
              </w:rPr>
              <w:t>-красна!</w:t>
            </w:r>
            <w:r w:rsidRPr="00612131">
              <w:rPr>
                <w:i/>
                <w:color w:val="auto"/>
              </w:rPr>
              <w:t>», «</w:t>
            </w:r>
            <w:r w:rsidR="00CD2F51" w:rsidRPr="00612131">
              <w:rPr>
                <w:i/>
                <w:color w:val="auto"/>
              </w:rPr>
              <w:t>8 Марта</w:t>
            </w:r>
            <w:r w:rsidRPr="00612131">
              <w:rPr>
                <w:i/>
                <w:color w:val="auto"/>
              </w:rPr>
              <w:t>», «</w:t>
            </w:r>
            <w:r w:rsidR="00CD2F51" w:rsidRPr="00612131">
              <w:rPr>
                <w:rFonts w:eastAsia="Calibri"/>
                <w:i/>
                <w:color w:val="auto"/>
              </w:rPr>
              <w:t>Наш быт: посуда</w:t>
            </w:r>
            <w:r w:rsidR="00CD2F51" w:rsidRPr="00612131">
              <w:rPr>
                <w:i/>
                <w:color w:val="auto"/>
              </w:rPr>
              <w:t xml:space="preserve"> (русская кухня)</w:t>
            </w:r>
            <w:r w:rsidRPr="00612131">
              <w:rPr>
                <w:i/>
                <w:color w:val="auto"/>
              </w:rPr>
              <w:t>», «</w:t>
            </w:r>
            <w:r w:rsidR="00CD2F51" w:rsidRPr="00612131">
              <w:rPr>
                <w:rFonts w:eastAsia="Calibri"/>
                <w:i/>
                <w:color w:val="auto"/>
              </w:rPr>
              <w:t>Наш быт: мебель</w:t>
            </w:r>
            <w:r w:rsidRPr="00612131">
              <w:rPr>
                <w:i/>
                <w:color w:val="auto"/>
              </w:rPr>
              <w:t>», «</w:t>
            </w:r>
            <w:r w:rsidR="00CD2F51" w:rsidRPr="00612131">
              <w:rPr>
                <w:rFonts w:eastAsia="Calibri"/>
                <w:i/>
                <w:color w:val="auto"/>
              </w:rPr>
              <w:t>9 Мая – День Победы</w:t>
            </w:r>
            <w:r w:rsidRPr="00612131">
              <w:rPr>
                <w:i/>
                <w:color w:val="auto"/>
              </w:rPr>
              <w:t>», «</w:t>
            </w:r>
            <w:r w:rsidR="00CD2F51" w:rsidRPr="00612131">
              <w:rPr>
                <w:rFonts w:eastAsia="Calibri"/>
                <w:i/>
                <w:color w:val="auto"/>
              </w:rPr>
              <w:t>Одежда, обувь, головные уборы</w:t>
            </w:r>
            <w:r w:rsidRPr="00612131">
              <w:rPr>
                <w:i/>
                <w:color w:val="auto"/>
              </w:rPr>
              <w:t xml:space="preserve">», </w:t>
            </w:r>
            <w:r w:rsidR="00CD2F51" w:rsidRPr="00612131">
              <w:rPr>
                <w:i/>
                <w:color w:val="auto"/>
              </w:rPr>
              <w:t>«Перелётные птицы возвращаются!» «</w:t>
            </w:r>
            <w:r w:rsidR="00CD2F51" w:rsidRPr="00612131">
              <w:rPr>
                <w:rFonts w:eastAsia="Calibri"/>
                <w:i/>
                <w:color w:val="auto"/>
              </w:rPr>
              <w:t>Планета Земля. День космонавтики»</w:t>
            </w:r>
            <w:r w:rsidR="00CD2F51" w:rsidRPr="00612131">
              <w:rPr>
                <w:i/>
                <w:color w:val="auto"/>
              </w:rPr>
              <w:t xml:space="preserve"> </w:t>
            </w:r>
            <w:r w:rsidRPr="00612131">
              <w:rPr>
                <w:i/>
                <w:color w:val="auto"/>
              </w:rPr>
              <w:t>«</w:t>
            </w:r>
            <w:r w:rsidR="00CD2F51" w:rsidRPr="00612131">
              <w:rPr>
                <w:i/>
                <w:color w:val="auto"/>
              </w:rPr>
              <w:t>Здравствуй - л</w:t>
            </w:r>
            <w:r w:rsidRPr="00612131">
              <w:rPr>
                <w:i/>
                <w:color w:val="auto"/>
              </w:rPr>
              <w:t xml:space="preserve">ето», </w:t>
            </w:r>
            <w:r w:rsidR="00CD2F51" w:rsidRPr="00612131">
              <w:rPr>
                <w:i/>
                <w:color w:val="auto"/>
              </w:rPr>
              <w:t>«Цветы»,</w:t>
            </w:r>
            <w:r w:rsidR="00D04AD3" w:rsidRPr="00612131">
              <w:rPr>
                <w:i/>
                <w:color w:val="auto"/>
              </w:rPr>
              <w:t xml:space="preserve"> </w:t>
            </w:r>
            <w:r w:rsidRPr="00612131">
              <w:rPr>
                <w:i/>
                <w:color w:val="auto"/>
              </w:rPr>
              <w:t>«Насекомые».</w:t>
            </w:r>
            <w:r w:rsidRPr="00612131">
              <w:rPr>
                <w:sz w:val="23"/>
                <w:szCs w:val="23"/>
              </w:rPr>
              <w:t xml:space="preserve"> </w:t>
            </w:r>
          </w:p>
        </w:tc>
      </w:tr>
      <w:tr w:rsidR="00835965" w:rsidRPr="00612131" w:rsidTr="00180294">
        <w:trPr>
          <w:trHeight w:val="287"/>
        </w:trPr>
        <w:tc>
          <w:tcPr>
            <w:tcW w:w="2195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b/>
                <w:bCs/>
                <w:sz w:val="23"/>
                <w:szCs w:val="23"/>
              </w:rPr>
              <w:lastRenderedPageBreak/>
              <w:t xml:space="preserve">Грамматический строй речи (по лексическим темам периода) </w:t>
            </w:r>
          </w:p>
        </w:tc>
        <w:tc>
          <w:tcPr>
            <w:tcW w:w="2449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Отработка падежных окончаний имен существительных единственного числа.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Преобразование существительных в именительном падеже единственного числа во множественное число.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Согласование глаголов с существительными единственного и множественного числа </w:t>
            </w:r>
            <w:r w:rsidRPr="00612131">
              <w:rPr>
                <w:i/>
                <w:iCs/>
                <w:sz w:val="23"/>
                <w:szCs w:val="23"/>
              </w:rPr>
              <w:t xml:space="preserve">(яблоко растет, яблоки растут).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Согласование существительных с прилагательными в роде, числе, падеже.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5. Согласование существительных с притяжательными место-имениями </w:t>
            </w:r>
            <w:r w:rsidRPr="00612131">
              <w:rPr>
                <w:i/>
                <w:iCs/>
                <w:sz w:val="23"/>
                <w:szCs w:val="23"/>
              </w:rPr>
              <w:t xml:space="preserve">мой, моя, мое, мои.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i/>
                <w:iCs/>
                <w:sz w:val="23"/>
                <w:szCs w:val="23"/>
              </w:rPr>
              <w:t xml:space="preserve">6. </w:t>
            </w:r>
            <w:r w:rsidRPr="00612131">
              <w:rPr>
                <w:sz w:val="23"/>
                <w:szCs w:val="23"/>
              </w:rPr>
              <w:t xml:space="preserve">Образование существительных с уменьшительно-ласкательными суффиксами по теме «Овощи, фрукты» и т.п.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7. Согласование числительных </w:t>
            </w:r>
            <w:r w:rsidRPr="00612131">
              <w:rPr>
                <w:i/>
                <w:iCs/>
                <w:sz w:val="23"/>
                <w:szCs w:val="23"/>
              </w:rPr>
              <w:t xml:space="preserve">два </w:t>
            </w:r>
            <w:r w:rsidRPr="00612131">
              <w:rPr>
                <w:sz w:val="23"/>
                <w:szCs w:val="23"/>
              </w:rPr>
              <w:t xml:space="preserve">и </w:t>
            </w:r>
            <w:r w:rsidRPr="00612131">
              <w:rPr>
                <w:i/>
                <w:iCs/>
                <w:sz w:val="23"/>
                <w:szCs w:val="23"/>
              </w:rPr>
              <w:t xml:space="preserve">пять </w:t>
            </w:r>
            <w:r w:rsidRPr="00612131">
              <w:rPr>
                <w:sz w:val="23"/>
                <w:szCs w:val="23"/>
              </w:rPr>
              <w:t>с существительными.</w:t>
            </w:r>
          </w:p>
        </w:tc>
        <w:tc>
          <w:tcPr>
            <w:tcW w:w="252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Закрепление употребления падежных окончаний </w:t>
            </w:r>
            <w:r w:rsidR="008A12CA" w:rsidRPr="00612131">
              <w:rPr>
                <w:sz w:val="23"/>
                <w:szCs w:val="23"/>
              </w:rPr>
              <w:t>существи</w:t>
            </w:r>
            <w:r w:rsidRPr="00612131">
              <w:rPr>
                <w:sz w:val="23"/>
                <w:szCs w:val="23"/>
              </w:rPr>
              <w:t xml:space="preserve">тельных в единственном и множественном числе.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Согласование прилагательных с существительными в роде, числе и падеже.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Согласование существительных с числительными.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Образование названий детенышей животных.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5. Образование притяжательных прилагательных, образование относительных прилагательных от существительных (по лексическим темам II периода).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i/>
                <w:iCs/>
                <w:sz w:val="23"/>
                <w:szCs w:val="23"/>
              </w:rPr>
              <w:t xml:space="preserve">6. </w:t>
            </w:r>
            <w:r w:rsidRPr="00612131">
              <w:rPr>
                <w:sz w:val="23"/>
                <w:szCs w:val="23"/>
              </w:rPr>
              <w:t xml:space="preserve">Образование возвратных глаголов, дифференциация глаголов совершенного и несовершенного вида.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7. Уточнение значения простых предлогов места </w:t>
            </w:r>
            <w:r w:rsidRPr="00612131">
              <w:rPr>
                <w:i/>
                <w:iCs/>
                <w:sz w:val="23"/>
                <w:szCs w:val="23"/>
              </w:rPr>
              <w:t xml:space="preserve">(в, на, под, над, У, за, перед) </w:t>
            </w:r>
            <w:r w:rsidRPr="00612131">
              <w:rPr>
                <w:sz w:val="23"/>
                <w:szCs w:val="23"/>
              </w:rPr>
              <w:t xml:space="preserve">и движения </w:t>
            </w:r>
            <w:r w:rsidRPr="00612131">
              <w:rPr>
                <w:i/>
                <w:iCs/>
                <w:sz w:val="23"/>
                <w:szCs w:val="23"/>
              </w:rPr>
              <w:t xml:space="preserve">(в, из, к, от, по, через, за). </w:t>
            </w:r>
            <w:r w:rsidRPr="00612131">
              <w:rPr>
                <w:sz w:val="23"/>
                <w:szCs w:val="23"/>
              </w:rPr>
              <w:t>Учить составлять предложения с предлогами с использованием символов предлогов.</w:t>
            </w:r>
          </w:p>
        </w:tc>
        <w:tc>
          <w:tcPr>
            <w:tcW w:w="2488" w:type="dxa"/>
          </w:tcPr>
          <w:p w:rsidR="00F745D0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Уточнить значение простых и сложных предлогов </w:t>
            </w:r>
            <w:r w:rsidRPr="00612131">
              <w:rPr>
                <w:i/>
                <w:iCs/>
                <w:sz w:val="23"/>
                <w:szCs w:val="23"/>
              </w:rPr>
              <w:t xml:space="preserve">(из-за, из-под), </w:t>
            </w:r>
            <w:r w:rsidRPr="00612131">
              <w:rPr>
                <w:sz w:val="23"/>
                <w:szCs w:val="23"/>
              </w:rPr>
              <w:t>закрепить правильное употребление предлогов.</w:t>
            </w:r>
          </w:p>
          <w:p w:rsidR="00F745D0" w:rsidRPr="00612131" w:rsidRDefault="00835965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 </w:t>
            </w:r>
            <w:r w:rsidR="00F745D0" w:rsidRPr="00612131">
              <w:rPr>
                <w:sz w:val="23"/>
                <w:szCs w:val="23"/>
              </w:rPr>
              <w:t xml:space="preserve">2. Отработать правильное употребление в речи различных типов сложноподчиненных предложений с союзами и союзными словами.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3. Учить образовывать наречия от прилагательных </w:t>
            </w:r>
            <w:r w:rsidRPr="00612131">
              <w:rPr>
                <w:i/>
                <w:iCs/>
                <w:sz w:val="23"/>
                <w:szCs w:val="23"/>
              </w:rPr>
              <w:t xml:space="preserve">(быстрый </w:t>
            </w:r>
            <w:r w:rsidRPr="00612131">
              <w:rPr>
                <w:sz w:val="23"/>
                <w:szCs w:val="23"/>
              </w:rPr>
              <w:t xml:space="preserve">— </w:t>
            </w:r>
            <w:r w:rsidRPr="00612131">
              <w:rPr>
                <w:i/>
                <w:iCs/>
                <w:sz w:val="23"/>
                <w:szCs w:val="23"/>
              </w:rPr>
              <w:t xml:space="preserve">быстро), </w:t>
            </w:r>
            <w:r w:rsidRPr="00612131">
              <w:rPr>
                <w:sz w:val="23"/>
                <w:szCs w:val="23"/>
              </w:rPr>
              <w:t xml:space="preserve">формы степеней сравнения прилагательных </w:t>
            </w:r>
            <w:r w:rsidRPr="00612131">
              <w:rPr>
                <w:i/>
                <w:iCs/>
                <w:sz w:val="23"/>
                <w:szCs w:val="23"/>
              </w:rPr>
              <w:t xml:space="preserve">(быстрее </w:t>
            </w:r>
            <w:r w:rsidRPr="00612131">
              <w:rPr>
                <w:sz w:val="23"/>
                <w:szCs w:val="23"/>
              </w:rPr>
              <w:t xml:space="preserve">— </w:t>
            </w:r>
            <w:r w:rsidRPr="00612131">
              <w:rPr>
                <w:i/>
                <w:iCs/>
                <w:sz w:val="23"/>
                <w:szCs w:val="23"/>
              </w:rPr>
              <w:t xml:space="preserve">самый быстрый). </w:t>
            </w:r>
          </w:p>
          <w:p w:rsidR="00F745D0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4. Обучать подбору родственных слов, синонимов, антонимов, омонимов, составлению предложений с данными словами. </w:t>
            </w:r>
          </w:p>
          <w:p w:rsidR="00835965" w:rsidRPr="00612131" w:rsidRDefault="00F745D0" w:rsidP="00F745D0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5. Закреплять способы образования новых слов с помощью приставок и суффиксов, путем сложения </w:t>
            </w:r>
            <w:r w:rsidRPr="00612131">
              <w:rPr>
                <w:i/>
                <w:iCs/>
                <w:sz w:val="23"/>
                <w:szCs w:val="23"/>
              </w:rPr>
              <w:t>(пароход, самолет, кашевар).</w:t>
            </w:r>
          </w:p>
        </w:tc>
      </w:tr>
      <w:tr w:rsidR="00835965" w:rsidRPr="00612131" w:rsidTr="00180294">
        <w:trPr>
          <w:trHeight w:val="1293"/>
        </w:trPr>
        <w:tc>
          <w:tcPr>
            <w:tcW w:w="2195" w:type="dxa"/>
          </w:tcPr>
          <w:p w:rsidR="00835965" w:rsidRPr="00612131" w:rsidRDefault="00835965">
            <w:pPr>
              <w:pStyle w:val="Default"/>
              <w:rPr>
                <w:color w:val="auto"/>
              </w:rPr>
            </w:pPr>
          </w:p>
          <w:p w:rsidR="00835965" w:rsidRPr="00612131" w:rsidRDefault="00835965">
            <w:pPr>
              <w:pStyle w:val="Default"/>
              <w:rPr>
                <w:b/>
              </w:rPr>
            </w:pPr>
            <w:r w:rsidRPr="00612131">
              <w:rPr>
                <w:b/>
              </w:rPr>
              <w:t xml:space="preserve">Развитие связной речи </w:t>
            </w:r>
          </w:p>
          <w:p w:rsidR="00835965" w:rsidRPr="00612131" w:rsidRDefault="00835965">
            <w:pPr>
              <w:pStyle w:val="Default"/>
            </w:pPr>
          </w:p>
        </w:tc>
        <w:tc>
          <w:tcPr>
            <w:tcW w:w="2449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Составление простых распространенных предложений.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Обучение умению задавать вопросы и отвечать на вопросы полным ответом.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>3. Обучение составлению описательных рассказов по темам: «Овощи», «Фрукты», «Ягоды», «Деревья»</w:t>
            </w:r>
            <w:r w:rsidR="0018563C" w:rsidRPr="00612131">
              <w:rPr>
                <w:sz w:val="23"/>
                <w:szCs w:val="23"/>
              </w:rPr>
              <w:t>.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4. Работа над диалогической речью (с использованием лите-ратурных произведений).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5. Обучение пересказу небольших рассказов и сказок (дословный и свободный пересказ). </w:t>
            </w:r>
          </w:p>
        </w:tc>
        <w:tc>
          <w:tcPr>
            <w:tcW w:w="252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1. Закрепить умение самостоятельно составлять описательные Рассказы.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Обучать детей пересказу и составлению рассказа по картине и серии картин. </w:t>
            </w:r>
          </w:p>
        </w:tc>
        <w:tc>
          <w:tcPr>
            <w:tcW w:w="2488" w:type="dxa"/>
          </w:tcPr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1. Закрепление умения самостоятельно составлять описательные рассказы, рассказы по сюжетной картине, по серии сюжетных картин, из опыта.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t xml:space="preserve">2. Составление различных типов сложноподчиненных предложений с союзами и союзными словами. </w:t>
            </w:r>
          </w:p>
          <w:p w:rsidR="00835965" w:rsidRPr="00612131" w:rsidRDefault="00835965">
            <w:pPr>
              <w:pStyle w:val="Default"/>
              <w:rPr>
                <w:sz w:val="23"/>
                <w:szCs w:val="23"/>
              </w:rPr>
            </w:pPr>
            <w:r w:rsidRPr="00612131">
              <w:rPr>
                <w:sz w:val="23"/>
                <w:szCs w:val="23"/>
              </w:rPr>
              <w:lastRenderedPageBreak/>
              <w:t xml:space="preserve">3. Обучение детей составлению рассказов из опыта и творческих рассказов. </w:t>
            </w:r>
          </w:p>
        </w:tc>
      </w:tr>
    </w:tbl>
    <w:p w:rsidR="00A8630C" w:rsidRPr="00612131" w:rsidRDefault="0068248D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непосредственно образовательной деятельности</w:t>
      </w:r>
      <w:r w:rsidR="009B3FD5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подгрупповая (по 5-6 детей),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 Все остальное время во всех возрастных группах занимают индивидуальные занятия с детьми.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занятий, реализующих коррекционно-развивающие задачи, меняется в зависимости от периода обучения. И предусматривает про</w:t>
      </w:r>
      <w:r w:rsidR="00451379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следующих видов занятий:</w:t>
      </w:r>
      <w:r w:rsidR="00A8630C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C51" w:rsidRPr="00612131" w:rsidRDefault="00A8630C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фронтальные занятия;</w:t>
      </w:r>
    </w:p>
    <w:p w:rsidR="00A8630C" w:rsidRPr="00612131" w:rsidRDefault="00A8630C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подгрупповые коррекционные занятия;</w:t>
      </w:r>
    </w:p>
    <w:p w:rsidR="00A8630C" w:rsidRPr="00612131" w:rsidRDefault="00A8630C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индивидуальные коррекционные занятия.</w:t>
      </w:r>
    </w:p>
    <w:p w:rsidR="00E14F45" w:rsidRPr="00612131" w:rsidRDefault="00A8630C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подгрупповых коррекционных занятий определяется учителем-логопедом самостоятельно в зависимости от тяжести речевых нарушений и особых образовательных потребнос</w:t>
      </w:r>
      <w:r w:rsidR="00451379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воспитанников и составляет 2 – 3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неделю. Продолжительность индивидуальных занятий определяется учителем-логопедом самостоятельно в зависимости от возраста</w:t>
      </w:r>
      <w:r w:rsidR="00E14F45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30C" w:rsidRPr="00612131" w:rsidRDefault="009A07B6" w:rsidP="0018029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="00153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группы 2021</w:t>
      </w:r>
      <w:r w:rsidR="00665BA4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53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A8630C"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A8630C" w:rsidRPr="00153211" w:rsidRDefault="00451379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численность детей</w:t>
      </w:r>
      <w:r w:rsidR="00665BA4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 1 сентября – </w:t>
      </w:r>
      <w:r w:rsidR="003F3A30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13</w:t>
      </w:r>
      <w:r w:rsidR="00A8630C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чел.</w:t>
      </w:r>
    </w:p>
    <w:p w:rsidR="00A8630C" w:rsidRPr="00153211" w:rsidRDefault="0028711E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ОНР I</w:t>
      </w:r>
      <w:r w:rsidR="00451379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451379" w:rsidRPr="00153211">
        <w:rPr>
          <w:rFonts w:ascii="Times New Roman" w:hAnsi="Times New Roman" w:cs="Times New Roman"/>
          <w:bCs/>
          <w:sz w:val="28"/>
          <w:szCs w:val="28"/>
          <w:highlight w:val="yellow"/>
        </w:rPr>
        <w:t>ур. р.р.</w:t>
      </w:r>
      <w:r w:rsidR="00612131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_____</w:t>
      </w:r>
      <w:r w:rsidR="00914B32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 (воспитанник со статусом ОВЗ, обучается по АОП)</w:t>
      </w:r>
    </w:p>
    <w:p w:rsidR="00A8630C" w:rsidRPr="00153211" w:rsidRDefault="00451379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ОНР </w:t>
      </w:r>
      <w:r w:rsidR="003F3A30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II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153211">
        <w:rPr>
          <w:rFonts w:ascii="Times New Roman" w:hAnsi="Times New Roman" w:cs="Times New Roman"/>
          <w:bCs/>
          <w:sz w:val="28"/>
          <w:szCs w:val="28"/>
          <w:highlight w:val="yellow"/>
        </w:rPr>
        <w:t>ур. р.р.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</w:t>
      </w:r>
      <w:r w:rsidR="003F3A30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чел.</w:t>
      </w:r>
    </w:p>
    <w:p w:rsidR="003F3A30" w:rsidRPr="00153211" w:rsidRDefault="003F3A30" w:rsidP="00180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ОНР 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III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ур.р.р.- 10чел.</w:t>
      </w:r>
    </w:p>
    <w:p w:rsidR="00A8630C" w:rsidRPr="00153211" w:rsidRDefault="00123A59" w:rsidP="0018029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5321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ФФНР - </w:t>
      </w:r>
      <w:r w:rsidR="003F3A30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чел.</w:t>
      </w:r>
    </w:p>
    <w:p w:rsidR="00C6483A" w:rsidRPr="00612131" w:rsidRDefault="00123A59" w:rsidP="0018029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21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ФНР - </w:t>
      </w:r>
      <w:r w:rsidR="00612131"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</w:t>
      </w:r>
      <w:r w:rsidRPr="0015321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чел.</w:t>
      </w:r>
    </w:p>
    <w:p w:rsidR="00110EF4" w:rsidRPr="00612131" w:rsidRDefault="00110EF4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F4" w:rsidRPr="00612131" w:rsidRDefault="00110EF4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D3" w:rsidRPr="00612131" w:rsidRDefault="00D04AD3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D3" w:rsidRPr="00612131" w:rsidRDefault="00D04AD3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CA2" w:rsidRPr="00612131" w:rsidRDefault="00224CA2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BEF" w:rsidRPr="00153211" w:rsidRDefault="00224CA2" w:rsidP="00180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C2BEF" w:rsidRPr="00153211">
        <w:rPr>
          <w:rFonts w:ascii="Times New Roman" w:hAnsi="Times New Roman" w:cs="Times New Roman"/>
          <w:b/>
          <w:sz w:val="28"/>
          <w:szCs w:val="28"/>
          <w:highlight w:val="yellow"/>
        </w:rPr>
        <w:t>Сетка занятий старшей группы корпус №1</w:t>
      </w:r>
    </w:p>
    <w:p w:rsidR="006C2BEF" w:rsidRPr="00153211" w:rsidRDefault="006C2BEF" w:rsidP="006C2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2110"/>
        <w:gridCol w:w="2007"/>
        <w:gridCol w:w="1995"/>
        <w:gridCol w:w="2185"/>
        <w:gridCol w:w="2017"/>
      </w:tblGrid>
      <w:tr w:rsidR="006C2BEF" w:rsidRPr="00153211" w:rsidTr="006C2BEF">
        <w:tc>
          <w:tcPr>
            <w:tcW w:w="2260" w:type="dxa"/>
          </w:tcPr>
          <w:p w:rsidR="006C2BEF" w:rsidRPr="00153211" w:rsidRDefault="006C2BEF" w:rsidP="0034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Понедельник</w:t>
            </w:r>
          </w:p>
        </w:tc>
        <w:tc>
          <w:tcPr>
            <w:tcW w:w="2007" w:type="dxa"/>
          </w:tcPr>
          <w:p w:rsidR="006C2BEF" w:rsidRPr="00153211" w:rsidRDefault="006C2BEF" w:rsidP="0034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Вторник</w:t>
            </w:r>
          </w:p>
        </w:tc>
        <w:tc>
          <w:tcPr>
            <w:tcW w:w="2007" w:type="dxa"/>
          </w:tcPr>
          <w:p w:rsidR="006C2BEF" w:rsidRPr="00153211" w:rsidRDefault="006C2BEF" w:rsidP="0034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Среда</w:t>
            </w:r>
          </w:p>
        </w:tc>
        <w:tc>
          <w:tcPr>
            <w:tcW w:w="2421" w:type="dxa"/>
          </w:tcPr>
          <w:p w:rsidR="006C2BEF" w:rsidRPr="00153211" w:rsidRDefault="006C2BEF" w:rsidP="0034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Четверг</w:t>
            </w:r>
          </w:p>
        </w:tc>
        <w:tc>
          <w:tcPr>
            <w:tcW w:w="2054" w:type="dxa"/>
          </w:tcPr>
          <w:p w:rsidR="006C2BEF" w:rsidRPr="00153211" w:rsidRDefault="006C2BEF" w:rsidP="0034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Пятница</w:t>
            </w:r>
          </w:p>
        </w:tc>
      </w:tr>
      <w:tr w:rsidR="006C2BEF" w:rsidRPr="00612131" w:rsidTr="006C2BEF">
        <w:tc>
          <w:tcPr>
            <w:tcW w:w="2260" w:type="dxa"/>
          </w:tcPr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занятия.</w:t>
            </w: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Консультации для родителей и педагогов</w:t>
            </w: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07" w:type="dxa"/>
          </w:tcPr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фонематического восприятия.</w:t>
            </w:r>
          </w:p>
          <w:p w:rsidR="0080211B" w:rsidRPr="00153211" w:rsidRDefault="00224CA2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9-40 – 10-10</w:t>
            </w:r>
          </w:p>
          <w:p w:rsidR="006C2BEF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подгруппа)</w:t>
            </w: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224CA2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10-15-10-45</w:t>
            </w:r>
          </w:p>
          <w:p w:rsidR="006C2BEF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подгруппа)</w:t>
            </w: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занятия.</w:t>
            </w: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7" w:type="dxa"/>
          </w:tcPr>
          <w:p w:rsidR="006C2BEF" w:rsidRPr="00153211" w:rsidRDefault="006C2BEF" w:rsidP="00346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занятия.</w:t>
            </w: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лексико-грамматических категорий и связной речи.</w:t>
            </w:r>
          </w:p>
          <w:p w:rsidR="0080211B" w:rsidRPr="00153211" w:rsidRDefault="00224CA2" w:rsidP="008021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9-40-10-10</w:t>
            </w:r>
          </w:p>
          <w:p w:rsidR="0080211B" w:rsidRPr="00153211" w:rsidRDefault="0080211B" w:rsidP="008021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подгруппа)</w:t>
            </w:r>
          </w:p>
          <w:p w:rsidR="0080211B" w:rsidRPr="00153211" w:rsidRDefault="0080211B" w:rsidP="008021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224CA2" w:rsidP="008021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10-15-10-45</w:t>
            </w:r>
          </w:p>
          <w:p w:rsidR="0080211B" w:rsidRPr="00153211" w:rsidRDefault="0080211B" w:rsidP="008021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подгруппа)</w:t>
            </w: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занятия.</w:t>
            </w:r>
          </w:p>
        </w:tc>
        <w:tc>
          <w:tcPr>
            <w:tcW w:w="2054" w:type="dxa"/>
          </w:tcPr>
          <w:p w:rsidR="006C2BEF" w:rsidRPr="00153211" w:rsidRDefault="006C2BEF" w:rsidP="00346B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занятия.</w:t>
            </w:r>
          </w:p>
          <w:p w:rsidR="006C2BEF" w:rsidRPr="00153211" w:rsidRDefault="006C2BEF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211B" w:rsidRPr="00153211" w:rsidRDefault="0080211B" w:rsidP="00346B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2BEF" w:rsidRPr="00612131" w:rsidRDefault="006C2BEF" w:rsidP="00346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Консультации для родителей и педагогов.</w:t>
            </w:r>
          </w:p>
        </w:tc>
      </w:tr>
    </w:tbl>
    <w:p w:rsidR="006C2BEF" w:rsidRPr="00612131" w:rsidRDefault="006C2BEF" w:rsidP="006C2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30C" w:rsidRPr="00612131" w:rsidRDefault="00A8630C" w:rsidP="00FC2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C" w:rsidRPr="00612131" w:rsidRDefault="00A8630C" w:rsidP="002951B9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подгрупповых занятий</w:t>
      </w:r>
      <w:r w:rsidR="00A82C59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</w:t>
      </w:r>
      <w:r w:rsidR="00C6483A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составляет не более 25 минут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30C" w:rsidRPr="00612131" w:rsidRDefault="00A8630C" w:rsidP="002951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проводятся в </w:t>
      </w:r>
      <w:r w:rsidR="00123A59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дня.</w:t>
      </w:r>
    </w:p>
    <w:p w:rsidR="00B17276" w:rsidRPr="00612131" w:rsidRDefault="00A8630C" w:rsidP="002951B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и сетка занятий учителя-логопеда и воспитателя 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</w:t>
      </w:r>
      <w:r w:rsidR="00B17276"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3DF" w:rsidRPr="00612131" w:rsidRDefault="00A163DF" w:rsidP="00A163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76" w:rsidRPr="00612131" w:rsidRDefault="00B17276" w:rsidP="009224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B08" w:rsidRPr="00612131" w:rsidRDefault="006F1484" w:rsidP="000B12C1">
      <w:pPr>
        <w:keepNext/>
        <w:keepLines/>
        <w:spacing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0439B2" w:rsidRPr="00612131">
        <w:rPr>
          <w:rFonts w:ascii="Times New Roman" w:hAnsi="Times New Roman" w:cs="Times New Roman"/>
          <w:b/>
          <w:sz w:val="28"/>
          <w:szCs w:val="28"/>
        </w:rPr>
        <w:t>индивидуальной коррекционной работы</w:t>
      </w:r>
      <w:r w:rsidR="00572B08" w:rsidRPr="0061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B2" w:rsidRPr="00612131">
        <w:rPr>
          <w:rFonts w:ascii="Times New Roman" w:hAnsi="Times New Roman" w:cs="Times New Roman"/>
          <w:b/>
          <w:sz w:val="28"/>
          <w:szCs w:val="28"/>
        </w:rPr>
        <w:t>с ребёнком на учебный год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Работа по коррекции звукопроизношения начинается с середины сентября, после завершения обследования.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Проводится ежедневно до 1 июня. Вся индивидуально-подгрупповая коррекционная работа делится условно на несколько этапов.</w:t>
      </w:r>
    </w:p>
    <w:p w:rsidR="00572B08" w:rsidRPr="00612131" w:rsidRDefault="00572B08" w:rsidP="00572B08">
      <w:pPr>
        <w:keepNext/>
        <w:keepLines/>
        <w:spacing w:line="240" w:lineRule="auto"/>
        <w:ind w:left="36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 w:rsidRPr="00612131">
        <w:rPr>
          <w:rFonts w:ascii="Times New Roman" w:hAnsi="Times New Roman" w:cs="Times New Roman"/>
          <w:b/>
          <w:i/>
          <w:sz w:val="28"/>
          <w:szCs w:val="28"/>
        </w:rPr>
        <w:t>I. Подготовительный</w:t>
      </w:r>
      <w:bookmarkEnd w:id="0"/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920"/>
        </w:tabs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а)</w:t>
      </w:r>
      <w:r w:rsidRPr="00612131">
        <w:rPr>
          <w:rFonts w:ascii="Times New Roman" w:hAnsi="Times New Roman" w:cs="Times New Roman"/>
          <w:sz w:val="28"/>
          <w:szCs w:val="28"/>
        </w:rPr>
        <w:tab/>
        <w:t>вызвать интерес к логопедическим занятиям, даже потребность в них;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94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б)</w:t>
      </w:r>
      <w:r w:rsidRPr="00612131">
        <w:rPr>
          <w:rFonts w:ascii="Times New Roman" w:hAnsi="Times New Roman" w:cs="Times New Roman"/>
          <w:sz w:val="28"/>
          <w:szCs w:val="28"/>
        </w:rPr>
        <w:tab/>
        <w:t>развитие слухового внимания, памяти, фонематического восприятия в играх и специальных упражнениях;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124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в)</w:t>
      </w:r>
      <w:r w:rsidRPr="00612131">
        <w:rPr>
          <w:rFonts w:ascii="Times New Roman" w:hAnsi="Times New Roman" w:cs="Times New Roman"/>
          <w:sz w:val="28"/>
          <w:szCs w:val="28"/>
        </w:rPr>
        <w:tab/>
        <w:t>формирование и развитие артикуляционной моторики до уровня минимальной достаточности для постановки звуков;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г)</w:t>
      </w:r>
      <w:r w:rsidRPr="00612131">
        <w:rPr>
          <w:rFonts w:ascii="Times New Roman" w:hAnsi="Times New Roman" w:cs="Times New Roman"/>
          <w:sz w:val="28"/>
          <w:szCs w:val="28"/>
        </w:rPr>
        <w:tab/>
        <w:t>в процессе систематических тренировок овладение комплексом пальчиковой гимнастики;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086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д)</w:t>
      </w:r>
      <w:r w:rsidRPr="00612131">
        <w:rPr>
          <w:rFonts w:ascii="Times New Roman" w:hAnsi="Times New Roman" w:cs="Times New Roman"/>
          <w:sz w:val="28"/>
          <w:szCs w:val="28"/>
        </w:rPr>
        <w:tab/>
        <w:t>укрепление физического здоровья (консультации врачей — узких специалистов, при необходимости медикаментозное лечение, массаж, кислородный коктейль).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572B08" w:rsidRPr="00612131" w:rsidRDefault="00572B08" w:rsidP="00572B08">
      <w:pPr>
        <w:keepNext/>
        <w:keepLines/>
        <w:spacing w:line="240" w:lineRule="auto"/>
        <w:ind w:left="1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612131">
        <w:rPr>
          <w:rFonts w:ascii="Times New Roman" w:hAnsi="Times New Roman" w:cs="Times New Roman"/>
          <w:b/>
          <w:i/>
          <w:sz w:val="28"/>
          <w:szCs w:val="28"/>
        </w:rPr>
        <w:t xml:space="preserve"> II. Формирование произносительных умений и навыков</w:t>
      </w:r>
      <w:bookmarkEnd w:id="1"/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Задачи: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915"/>
        </w:tabs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а)</w:t>
      </w:r>
      <w:r w:rsidRPr="00612131">
        <w:rPr>
          <w:rFonts w:ascii="Times New Roman" w:hAnsi="Times New Roman" w:cs="Times New Roman"/>
          <w:sz w:val="28"/>
          <w:szCs w:val="28"/>
        </w:rPr>
        <w:tab/>
        <w:t>устранение дефектного звукопроизношения;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17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б)</w:t>
      </w:r>
      <w:r w:rsidRPr="00612131">
        <w:rPr>
          <w:rFonts w:ascii="Times New Roman" w:hAnsi="Times New Roman" w:cs="Times New Roman"/>
          <w:sz w:val="28"/>
          <w:szCs w:val="28"/>
        </w:rPr>
        <w:tab/>
        <w:t>развитие умений и навыков дифференцировать звуки, сходные артикуляционного и акустически;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081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в)</w:t>
      </w:r>
      <w:r w:rsidRPr="00612131">
        <w:rPr>
          <w:rFonts w:ascii="Times New Roman" w:hAnsi="Times New Roman" w:cs="Times New Roman"/>
          <w:sz w:val="28"/>
          <w:szCs w:val="28"/>
        </w:rPr>
        <w:tab/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572B08" w:rsidRPr="00612131" w:rsidRDefault="00572B08" w:rsidP="00572B08">
      <w:pPr>
        <w:pStyle w:val="20"/>
        <w:shd w:val="clear" w:color="auto" w:fill="auto"/>
        <w:spacing w:before="0" w:line="240" w:lineRule="auto"/>
        <w:ind w:left="2140"/>
        <w:rPr>
          <w:rFonts w:ascii="Times New Roman" w:hAnsi="Times New Roman" w:cs="Times New Roman"/>
          <w:i w:val="0"/>
          <w:sz w:val="28"/>
          <w:szCs w:val="28"/>
        </w:rPr>
      </w:pPr>
      <w:r w:rsidRPr="00612131">
        <w:rPr>
          <w:rFonts w:ascii="Times New Roman" w:hAnsi="Times New Roman" w:cs="Times New Roman"/>
          <w:i w:val="0"/>
          <w:sz w:val="28"/>
          <w:szCs w:val="28"/>
        </w:rPr>
        <w:t>Виды коррекционной работы на данном этапе: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Style w:val="ae"/>
          <w:rFonts w:eastAsiaTheme="minorEastAsia"/>
          <w:sz w:val="28"/>
          <w:szCs w:val="28"/>
        </w:rPr>
        <w:t>1. Постановка</w:t>
      </w:r>
      <w:r w:rsidRPr="00612131">
        <w:rPr>
          <w:rFonts w:ascii="Times New Roman" w:hAnsi="Times New Roman" w:cs="Times New Roman"/>
          <w:sz w:val="28"/>
          <w:szCs w:val="28"/>
        </w:rPr>
        <w:t xml:space="preserve"> звуков в такой последовательности:</w:t>
      </w:r>
    </w:p>
    <w:p w:rsidR="00572B08" w:rsidRPr="00612131" w:rsidRDefault="00572B08" w:rsidP="00572B0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131">
        <w:rPr>
          <w:rFonts w:ascii="Times New Roman" w:hAnsi="Times New Roman" w:cs="Times New Roman"/>
          <w:color w:val="000000"/>
          <w:sz w:val="28"/>
          <w:szCs w:val="28"/>
        </w:rPr>
        <w:t xml:space="preserve">свистящие С, 3, Ц, С', 3' ; шипящие Ш, Ж, Ч, Щ; соноры Й, Л, </w:t>
      </w:r>
      <w:r w:rsidRPr="00612131">
        <w:rPr>
          <w:rStyle w:val="ae"/>
          <w:rFonts w:eastAsiaTheme="minorEastAsia"/>
          <w:sz w:val="28"/>
          <w:szCs w:val="28"/>
        </w:rPr>
        <w:t xml:space="preserve">Р, Р' 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 (</w:t>
      </w:r>
      <w:r w:rsidRPr="00612131">
        <w:rPr>
          <w:rStyle w:val="ad"/>
          <w:rFonts w:eastAsiaTheme="minorEastAsia"/>
          <w:sz w:val="28"/>
          <w:szCs w:val="28"/>
        </w:rPr>
        <w:t>способ постановки смешанный).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Подготовительные упражнения (кроме артикуляционной гимнастики):</w:t>
      </w:r>
    </w:p>
    <w:p w:rsidR="00572B08" w:rsidRPr="00612131" w:rsidRDefault="00572B08" w:rsidP="00572B08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color w:val="000000"/>
          <w:sz w:val="28"/>
          <w:szCs w:val="28"/>
        </w:rPr>
        <w:t>для всех звуков: «Окошко», « Заборчик»;</w:t>
      </w:r>
    </w:p>
    <w:p w:rsidR="00572B08" w:rsidRPr="00612131" w:rsidRDefault="00572B08" w:rsidP="00572B08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12131">
        <w:rPr>
          <w:rStyle w:val="32"/>
          <w:rFonts w:eastAsiaTheme="minorEastAsia"/>
          <w:sz w:val="28"/>
          <w:szCs w:val="28"/>
        </w:rPr>
        <w:t xml:space="preserve">для свистящих: </w:t>
      </w:r>
      <w:r w:rsidRPr="00612131">
        <w:rPr>
          <w:rFonts w:ascii="Times New Roman" w:hAnsi="Times New Roman" w:cs="Times New Roman"/>
          <w:b w:val="0"/>
          <w:color w:val="000000"/>
          <w:sz w:val="28"/>
          <w:szCs w:val="28"/>
        </w:rPr>
        <w:t>«Месим тесто», «Блинчик», «Загнать мяч в ворота», «Киска»;</w:t>
      </w:r>
    </w:p>
    <w:p w:rsidR="00572B08" w:rsidRPr="00612131" w:rsidRDefault="00572B08" w:rsidP="00572B08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Style w:val="32"/>
          <w:rFonts w:eastAsiaTheme="minorEastAsia"/>
          <w:sz w:val="28"/>
          <w:szCs w:val="28"/>
        </w:rPr>
      </w:pPr>
      <w:r w:rsidRPr="00612131">
        <w:rPr>
          <w:rStyle w:val="32"/>
          <w:rFonts w:eastAsiaTheme="minorEastAsia"/>
          <w:sz w:val="28"/>
          <w:szCs w:val="28"/>
        </w:rPr>
        <w:t xml:space="preserve"> для шипящих: «Качели», «Чашечка», «Дудочка», «Парашютик»;</w:t>
      </w:r>
    </w:p>
    <w:p w:rsidR="00572B08" w:rsidRPr="00612131" w:rsidRDefault="00572B08" w:rsidP="00572B08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612131">
        <w:rPr>
          <w:rStyle w:val="32"/>
          <w:rFonts w:eastAsiaTheme="minorEastAsia"/>
          <w:sz w:val="28"/>
          <w:szCs w:val="28"/>
        </w:rPr>
        <w:t xml:space="preserve">для </w:t>
      </w:r>
      <w:r w:rsidRPr="00612131">
        <w:rPr>
          <w:rFonts w:ascii="Times New Roman" w:hAnsi="Times New Roman" w:cs="Times New Roman"/>
          <w:b w:val="0"/>
          <w:sz w:val="28"/>
          <w:szCs w:val="28"/>
        </w:rPr>
        <w:t>Л: “Пароход гудит”, «Поймай мышку»;</w:t>
      </w:r>
    </w:p>
    <w:p w:rsidR="00572B08" w:rsidRPr="00612131" w:rsidRDefault="00572B08" w:rsidP="00572B08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2131">
        <w:rPr>
          <w:rStyle w:val="32"/>
          <w:rFonts w:eastAsiaTheme="minorEastAsia"/>
          <w:sz w:val="28"/>
          <w:szCs w:val="28"/>
        </w:rPr>
        <w:t xml:space="preserve">для </w:t>
      </w:r>
      <w:r w:rsidRPr="00612131">
        <w:rPr>
          <w:rFonts w:ascii="Times New Roman" w:hAnsi="Times New Roman" w:cs="Times New Roman"/>
          <w:b w:val="0"/>
          <w:color w:val="000000"/>
          <w:sz w:val="28"/>
          <w:szCs w:val="28"/>
        </w:rPr>
        <w:t>Р, Р': “Маляр”, “Индюки болтают”, “Дятел”, “Лошадка”, “Грибочек”, “Гармошка”, “Барабанщик»”.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Работа по постановке звуков проводится только индивидуально.</w:t>
      </w:r>
    </w:p>
    <w:p w:rsidR="00572B08" w:rsidRPr="00612131" w:rsidRDefault="00572B08" w:rsidP="00DC38C5">
      <w:pPr>
        <w:pStyle w:val="3"/>
        <w:widowControl/>
        <w:numPr>
          <w:ilvl w:val="0"/>
          <w:numId w:val="13"/>
        </w:numPr>
        <w:shd w:val="clear" w:color="auto" w:fill="auto"/>
        <w:tabs>
          <w:tab w:val="left" w:pos="935"/>
        </w:tabs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Style w:val="ae"/>
          <w:rFonts w:eastAsiaTheme="minorEastAsia"/>
          <w:sz w:val="28"/>
          <w:szCs w:val="28"/>
        </w:rPr>
        <w:t>Автоматизация</w:t>
      </w:r>
      <w:r w:rsidRPr="00612131">
        <w:rPr>
          <w:rStyle w:val="12"/>
          <w:rFonts w:eastAsiaTheme="minorEastAsia"/>
        </w:rPr>
        <w:t xml:space="preserve"> каждого исправленного звука в</w:t>
      </w:r>
      <w:r w:rsidRPr="00612131">
        <w:rPr>
          <w:rStyle w:val="ae"/>
          <w:rFonts w:eastAsiaTheme="minorEastAsia"/>
          <w:sz w:val="28"/>
          <w:szCs w:val="28"/>
        </w:rPr>
        <w:t>слогах по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мере постановки может проводиться как индивидуально, так и подгруппе: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860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а)</w:t>
      </w:r>
      <w:r w:rsidRPr="00612131">
        <w:rPr>
          <w:rFonts w:ascii="Times New Roman" w:hAnsi="Times New Roman" w:cs="Times New Roman"/>
          <w:sz w:val="28"/>
          <w:szCs w:val="28"/>
        </w:rPr>
        <w:tab/>
        <w:t>С, 3, Ш, Ж, С, 3', Л' автоматизируются вначале в прямых слогах, затем в обратных и в последнюю очередь в слогах со стечением согласных;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Данная последовательность определена естественным (физиоло-гическим) ходом формирования звукопроизношения у детей в норме и соответствует программе обучения в подготовительной логопедической группе (последовательности проведения фронтальных занятий).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Звонкие согласные 3, Ж, 3' не автоматизируются в обратных слогах.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956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б)</w:t>
      </w:r>
      <w:r w:rsidRPr="00612131">
        <w:rPr>
          <w:rFonts w:ascii="Times New Roman" w:hAnsi="Times New Roman" w:cs="Times New Roman"/>
          <w:sz w:val="28"/>
          <w:szCs w:val="28"/>
        </w:rPr>
        <w:tab/>
        <w:t>Ц, Ч, Щ, Л — наоборот: сначала в обратных слогах, затем в прямых со стечением согласных;</w:t>
      </w:r>
    </w:p>
    <w:p w:rsidR="00572B08" w:rsidRPr="00612131" w:rsidRDefault="00572B08" w:rsidP="00572B08">
      <w:pPr>
        <w:pStyle w:val="3"/>
        <w:shd w:val="clear" w:color="auto" w:fill="auto"/>
        <w:tabs>
          <w:tab w:val="left" w:pos="1110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в)</w:t>
      </w:r>
      <w:r w:rsidRPr="00612131">
        <w:rPr>
          <w:rFonts w:ascii="Times New Roman" w:hAnsi="Times New Roman" w:cs="Times New Roman"/>
          <w:sz w:val="28"/>
          <w:szCs w:val="28"/>
        </w:rPr>
        <w:tab/>
        <w:t>Р, Р' можно начинать автоматизировать с проторного аналога и параллельно вырабатывать вибрацию.</w:t>
      </w:r>
    </w:p>
    <w:p w:rsidR="00572B08" w:rsidRPr="00612131" w:rsidRDefault="00572B08" w:rsidP="00DC38C5">
      <w:pPr>
        <w:pStyle w:val="3"/>
        <w:widowControl/>
        <w:numPr>
          <w:ilvl w:val="0"/>
          <w:numId w:val="13"/>
        </w:numPr>
        <w:shd w:val="clear" w:color="auto" w:fill="auto"/>
        <w:tabs>
          <w:tab w:val="left" w:pos="1028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Style w:val="ae"/>
          <w:rFonts w:eastAsiaTheme="minorEastAsia"/>
          <w:sz w:val="28"/>
          <w:szCs w:val="28"/>
        </w:rPr>
        <w:t>Автоматизация звуков в словах</w:t>
      </w:r>
      <w:r w:rsidRPr="00612131">
        <w:rPr>
          <w:rFonts w:ascii="Times New Roman" w:hAnsi="Times New Roman" w:cs="Times New Roman"/>
          <w:sz w:val="28"/>
          <w:szCs w:val="28"/>
        </w:rPr>
        <w:t xml:space="preserve"> проводится по следам ав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томатизации в слогах, в той же последовательности.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</w:t>
      </w:r>
      <w:r w:rsidRPr="00612131">
        <w:rPr>
          <w:rFonts w:ascii="Times New Roman" w:hAnsi="Times New Roman" w:cs="Times New Roman"/>
          <w:sz w:val="28"/>
          <w:szCs w:val="28"/>
        </w:rPr>
        <w:lastRenderedPageBreak/>
        <w:t>подгруппы. Вся дальнейшая коррекционная работа проводится в подгруппах.</w:t>
      </w:r>
    </w:p>
    <w:p w:rsidR="00572B08" w:rsidRPr="00612131" w:rsidRDefault="00572B08" w:rsidP="00DC38C5">
      <w:pPr>
        <w:pStyle w:val="31"/>
        <w:widowControl/>
        <w:numPr>
          <w:ilvl w:val="0"/>
          <w:numId w:val="13"/>
        </w:numPr>
        <w:shd w:val="clear" w:color="auto" w:fill="auto"/>
        <w:tabs>
          <w:tab w:val="left" w:pos="863"/>
        </w:tabs>
        <w:spacing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Автоматизация звуков в предложениях.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стишки с данным словом.</w:t>
      </w:r>
    </w:p>
    <w:p w:rsidR="00572B08" w:rsidRPr="00612131" w:rsidRDefault="00572B08" w:rsidP="00DC38C5">
      <w:pPr>
        <w:keepNext/>
        <w:keepLines/>
        <w:numPr>
          <w:ilvl w:val="0"/>
          <w:numId w:val="13"/>
        </w:numPr>
        <w:tabs>
          <w:tab w:val="left" w:pos="854"/>
        </w:tabs>
        <w:spacing w:after="0" w:line="240" w:lineRule="auto"/>
        <w:ind w:left="20" w:firstLine="5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12131">
        <w:rPr>
          <w:rStyle w:val="13"/>
          <w:rFonts w:eastAsiaTheme="minorEastAsia"/>
          <w:sz w:val="28"/>
          <w:szCs w:val="28"/>
        </w:rPr>
        <w:t>Дифференциация звуков</w:t>
      </w:r>
      <w:r w:rsidRPr="00612131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С 3, С С, С-Ц, С-Ш;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Ж 3, Ж-Ш;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Ч-С , Ч-Г, Ч-Щ;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Щ-С, Щ-Т, Щ-Ч, Щ-Ш;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Р-Л, Р-Р', Р -Л', Р-Й, Л-Л;</w:t>
      </w:r>
    </w:p>
    <w:p w:rsidR="00572B08" w:rsidRPr="00612131" w:rsidRDefault="00572B08" w:rsidP="00DC38C5">
      <w:pPr>
        <w:pStyle w:val="3"/>
        <w:widowControl/>
        <w:numPr>
          <w:ilvl w:val="0"/>
          <w:numId w:val="13"/>
        </w:numPr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  <w:u w:val="single"/>
        </w:rPr>
        <w:t>Автоматизация звуков в спонтанной речи</w:t>
      </w:r>
      <w:r w:rsidR="008B0F9A" w:rsidRPr="00612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131">
        <w:rPr>
          <w:rStyle w:val="32"/>
          <w:rFonts w:eastAsiaTheme="minorEastAsia"/>
          <w:sz w:val="28"/>
          <w:szCs w:val="28"/>
        </w:rPr>
        <w:t>(в</w:t>
      </w:r>
      <w:r w:rsidRPr="00612131">
        <w:rPr>
          <w:rFonts w:ascii="Times New Roman" w:hAnsi="Times New Roman" w:cs="Times New Roman"/>
          <w:sz w:val="28"/>
          <w:szCs w:val="28"/>
        </w:rPr>
        <w:t xml:space="preserve"> диалогической речи,</w:t>
      </w:r>
      <w:r w:rsidRPr="00612131">
        <w:rPr>
          <w:rStyle w:val="32"/>
          <w:rFonts w:eastAsiaTheme="minorEastAsia"/>
          <w:sz w:val="28"/>
          <w:szCs w:val="28"/>
        </w:rPr>
        <w:t>в играх, развлечениях, режимных моментах,</w:t>
      </w:r>
      <w:r w:rsidRPr="00612131">
        <w:rPr>
          <w:rFonts w:ascii="Times New Roman" w:hAnsi="Times New Roman" w:cs="Times New Roman"/>
          <w:sz w:val="28"/>
          <w:szCs w:val="28"/>
        </w:rPr>
        <w:t xml:space="preserve"> экскурсиях, труде...).</w:t>
      </w:r>
    </w:p>
    <w:p w:rsidR="00572B08" w:rsidRPr="00612131" w:rsidRDefault="00572B08" w:rsidP="00572B08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72B08" w:rsidRPr="00612131" w:rsidRDefault="00572B08" w:rsidP="00DC38C5">
      <w:pPr>
        <w:pStyle w:val="31"/>
        <w:widowControl/>
        <w:numPr>
          <w:ilvl w:val="1"/>
          <w:numId w:val="13"/>
        </w:numPr>
        <w:shd w:val="clear" w:color="auto" w:fill="auto"/>
        <w:tabs>
          <w:tab w:val="left" w:pos="1227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Fonts w:ascii="Times New Roman" w:hAnsi="Times New Roman" w:cs="Times New Roman"/>
          <w:i/>
          <w:sz w:val="28"/>
          <w:szCs w:val="28"/>
        </w:rPr>
        <w:t>Совершенствование фонематического восприятия и навыков звукового анализа и синтеза параллельно с коррекцией</w:t>
      </w:r>
      <w:r w:rsidR="008B0F9A" w:rsidRPr="00612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i/>
          <w:sz w:val="28"/>
          <w:szCs w:val="28"/>
        </w:rPr>
        <w:t>звукопроизношения.</w:t>
      </w:r>
    </w:p>
    <w:p w:rsidR="00572B08" w:rsidRPr="00612131" w:rsidRDefault="00572B08" w:rsidP="00DC38C5">
      <w:pPr>
        <w:pStyle w:val="31"/>
        <w:widowControl/>
        <w:numPr>
          <w:ilvl w:val="1"/>
          <w:numId w:val="13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Style w:val="32"/>
          <w:rFonts w:eastAsiaTheme="minorEastAsia"/>
          <w:i/>
          <w:sz w:val="28"/>
          <w:szCs w:val="28"/>
        </w:rPr>
        <w:t>Систематические</w:t>
      </w:r>
      <w:r w:rsidR="008B0F9A" w:rsidRPr="00612131">
        <w:rPr>
          <w:rStyle w:val="32"/>
          <w:rFonts w:eastAsiaTheme="minorEastAsia"/>
          <w:i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i/>
          <w:sz w:val="28"/>
          <w:szCs w:val="28"/>
        </w:rPr>
        <w:t>упражнения на развитие внимания, памяти,</w:t>
      </w:r>
      <w:r w:rsidR="008B0F9A" w:rsidRPr="00612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131">
        <w:rPr>
          <w:rStyle w:val="32"/>
          <w:rFonts w:eastAsiaTheme="minorEastAsia"/>
          <w:i/>
          <w:sz w:val="28"/>
          <w:szCs w:val="28"/>
        </w:rPr>
        <w:t>мышления на отработанном</w:t>
      </w:r>
      <w:r w:rsidR="008B0F9A" w:rsidRPr="00612131">
        <w:rPr>
          <w:rStyle w:val="32"/>
          <w:rFonts w:eastAsiaTheme="minorEastAsia"/>
          <w:i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i/>
          <w:sz w:val="28"/>
          <w:szCs w:val="28"/>
        </w:rPr>
        <w:t>в произношении материале.</w:t>
      </w:r>
    </w:p>
    <w:p w:rsidR="00572B08" w:rsidRPr="00612131" w:rsidRDefault="00572B08" w:rsidP="00DC38C5">
      <w:pPr>
        <w:pStyle w:val="31"/>
        <w:widowControl/>
        <w:numPr>
          <w:ilvl w:val="1"/>
          <w:numId w:val="13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612131">
        <w:rPr>
          <w:rStyle w:val="32"/>
          <w:rFonts w:eastAsiaTheme="minorEastAsia"/>
          <w:i/>
          <w:sz w:val="28"/>
          <w:szCs w:val="28"/>
        </w:rPr>
        <w:t>Развитие связной выразительной речи на базе правильно произносимых звуков</w:t>
      </w:r>
      <w:r w:rsidRPr="00612131">
        <w:rPr>
          <w:rFonts w:ascii="Times New Roman" w:hAnsi="Times New Roman" w:cs="Times New Roman"/>
          <w:i/>
          <w:sz w:val="28"/>
          <w:szCs w:val="28"/>
        </w:rPr>
        <w:t>.</w:t>
      </w:r>
    </w:p>
    <w:p w:rsidR="00572B08" w:rsidRPr="00612131" w:rsidRDefault="00572B08" w:rsidP="00572B08">
      <w:pPr>
        <w:pStyle w:val="31"/>
        <w:shd w:val="clear" w:color="auto" w:fill="auto"/>
        <w:tabs>
          <w:tab w:val="left" w:pos="1213"/>
        </w:tabs>
        <w:spacing w:line="240" w:lineRule="auto"/>
        <w:ind w:right="400"/>
        <w:rPr>
          <w:rStyle w:val="32"/>
          <w:rFonts w:eastAsiaTheme="minorEastAsia"/>
          <w:sz w:val="28"/>
          <w:szCs w:val="28"/>
        </w:rPr>
      </w:pPr>
      <w:r w:rsidRPr="00612131">
        <w:rPr>
          <w:rStyle w:val="32"/>
          <w:rFonts w:eastAsiaTheme="minorEastAsia"/>
          <w:sz w:val="28"/>
          <w:szCs w:val="28"/>
        </w:rPr>
        <w:t>Лексические и грамматические упражнения; нормализация просодической стороны речи; обучение рассказыванию.</w:t>
      </w:r>
    </w:p>
    <w:p w:rsidR="000439B2" w:rsidRPr="00612131" w:rsidRDefault="000439B2" w:rsidP="00116E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6E53" w:rsidRPr="00612131" w:rsidRDefault="00116E53" w:rsidP="00116E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2.2. Взаимодействие с участниками коррекционного процесса </w:t>
      </w:r>
    </w:p>
    <w:p w:rsidR="000439B2" w:rsidRPr="00612131" w:rsidRDefault="000439B2" w:rsidP="00116E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6E53" w:rsidRPr="00612131" w:rsidRDefault="00116E53" w:rsidP="00116E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Взаимодействие  с родителями.</w:t>
      </w:r>
    </w:p>
    <w:p w:rsidR="00116E53" w:rsidRPr="00612131" w:rsidRDefault="00116E53" w:rsidP="0011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Цель: выстроить свою работу в последовательности «Логопед – ребёнок – родитель», помогающей установить партнёрские отношения с семьёй ребенка, а также объединить усилия для коррекционного воздействия и осуществлять взаимопомощь при решении возникших проблем.</w:t>
      </w:r>
    </w:p>
    <w:p w:rsidR="00116E53" w:rsidRPr="00612131" w:rsidRDefault="00116E53" w:rsidP="0011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Задачи:</w:t>
      </w:r>
    </w:p>
    <w:p w:rsidR="00116E53" w:rsidRPr="00612131" w:rsidRDefault="00116E53" w:rsidP="00DC38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повысить грамотность в области коррекционной педагогики, пробудить интерес и желание заниматься со своими детьми;</w:t>
      </w:r>
    </w:p>
    <w:p w:rsidR="00116E53" w:rsidRPr="00612131" w:rsidRDefault="00116E53" w:rsidP="00DC38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формировать навыки наблюдения за ребёнком и умения делать правильные выводы из этих наблюдений;</w:t>
      </w:r>
    </w:p>
    <w:p w:rsidR="00116E53" w:rsidRPr="00612131" w:rsidRDefault="00116E53" w:rsidP="00DC38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привычку обращаться к учителю-логопеду за помощью в вопросах коррекции и воспитания детей с проблемами речевого развития;</w:t>
      </w:r>
    </w:p>
    <w:p w:rsidR="00116E53" w:rsidRPr="00612131" w:rsidRDefault="00116E53" w:rsidP="00DC38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систематизировать и пополнять практический материал, которым могли бы воспользоваться родители в осуществлении работы во взаимодействии учителя-логопеда и родителей в процессе коррекционной работы с детьми с речевыми нарушениями.</w:t>
      </w:r>
    </w:p>
    <w:p w:rsidR="000B12C1" w:rsidRPr="00612131" w:rsidRDefault="000B12C1" w:rsidP="000B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C1" w:rsidRPr="00612131" w:rsidRDefault="000B12C1" w:rsidP="000B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C1" w:rsidRPr="00612131" w:rsidRDefault="000B12C1" w:rsidP="000B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EEB" w:rsidRPr="00612131" w:rsidRDefault="004C0EEB" w:rsidP="000B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87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2064"/>
        <w:gridCol w:w="3878"/>
        <w:gridCol w:w="3232"/>
      </w:tblGrid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878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тематика, содержание 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="000439B2"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878" w:type="dxa"/>
          </w:tcPr>
          <w:p w:rsidR="00116E53" w:rsidRPr="00612131" w:rsidRDefault="00116E53" w:rsidP="00043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детей</w:t>
            </w:r>
            <w:r w:rsidR="000439B2"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Беседы по результатам комплексного психолого-логопедического обследования детей. Ознакомление с индивидуальным планом-программой работы на учебный год. Совместное нахождение методов и способов логопедической помощи ребёнку.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878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Подвести итоги всей коррекционной работы с детьми, дать рекомендации к их дальнейшему обучению (в детском саду). Предложить ряд игр и упражнений, которые можно проводить с детьми в период летних каникул.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практикумы (по запросам)</w:t>
            </w:r>
          </w:p>
        </w:tc>
        <w:tc>
          <w:tcPr>
            <w:tcW w:w="3878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- по правильному проведению комплексов артикуляционной гимнастики;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- по ознакомлению с комплексами артикуляционных упражнений для различных групп звуков;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- по выполнению домашних заданий логопеда;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- по проведению пальчиковой гимнастики;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- по формированию целенаправленной воздушной струи; и т. д.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3878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с мамой и папой.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Домашние игры для развития речи.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Индивидуальные папки (рабочие листы)</w:t>
            </w:r>
          </w:p>
        </w:tc>
        <w:tc>
          <w:tcPr>
            <w:tcW w:w="3878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по коррекции речевых нарушений у детей. Нацеливание родителей на необходимость помогать дома детям, правильно произносить те или иные звуки и выполнять коррекционные задания.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2951B9">
        <w:trPr>
          <w:trHeight w:val="375"/>
        </w:trPr>
        <w:tc>
          <w:tcPr>
            <w:tcW w:w="492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3878" w:type="dxa"/>
          </w:tcPr>
          <w:p w:rsidR="00116E53" w:rsidRPr="00612131" w:rsidRDefault="00116E53" w:rsidP="00590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популярной педагогической, логопедической и психологической литературой по различным проблемам </w:t>
            </w:r>
          </w:p>
        </w:tc>
        <w:tc>
          <w:tcPr>
            <w:tcW w:w="3232" w:type="dxa"/>
          </w:tcPr>
          <w:p w:rsidR="00116E53" w:rsidRPr="00612131" w:rsidRDefault="00116E53" w:rsidP="00346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запросам родителей</w:t>
            </w:r>
          </w:p>
        </w:tc>
      </w:tr>
    </w:tbl>
    <w:p w:rsidR="00590423" w:rsidRPr="00612131" w:rsidRDefault="00590423" w:rsidP="00116E53">
      <w:pPr>
        <w:spacing w:after="160" w:line="259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2C1" w:rsidRPr="00612131" w:rsidRDefault="000B12C1" w:rsidP="0039330B">
      <w:pPr>
        <w:spacing w:after="16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6E53" w:rsidRPr="00612131" w:rsidRDefault="00116E53" w:rsidP="0039330B">
      <w:pPr>
        <w:spacing w:after="1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педагогами ДОУ.</w:t>
      </w:r>
    </w:p>
    <w:p w:rsidR="00116E53" w:rsidRPr="00612131" w:rsidRDefault="00116E53" w:rsidP="00393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Цель: обеспечение преемственности в работе учителя-логопеда и педагогов ДОУ в образовательном процессе.</w:t>
      </w:r>
    </w:p>
    <w:p w:rsidR="00116E53" w:rsidRPr="00612131" w:rsidRDefault="00116E53" w:rsidP="00393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Задачи:</w:t>
      </w:r>
    </w:p>
    <w:p w:rsidR="00116E53" w:rsidRPr="00612131" w:rsidRDefault="00116E53" w:rsidP="003933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Формирование у педагогов информационной готовности к коррекционной работе с детьми, имеющими речевые проблемы</w:t>
      </w:r>
    </w:p>
    <w:p w:rsidR="00116E53" w:rsidRPr="00612131" w:rsidRDefault="00116E53" w:rsidP="003933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Планирование и координирование психолого-педагогического сопровождения детей с нарушениями речи;</w:t>
      </w:r>
    </w:p>
    <w:p w:rsidR="00116E53" w:rsidRPr="00612131" w:rsidRDefault="00116E53" w:rsidP="0039330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Нацеливание педагогов на участие в формировании и закреплении правильных речевых навыков у детей, на развитие сенсомоторной сферы, высших психических процессов и укрепление здоровья.</w:t>
      </w:r>
    </w:p>
    <w:p w:rsidR="00590423" w:rsidRPr="00612131" w:rsidRDefault="00590423" w:rsidP="003933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6E53" w:rsidRPr="00612131" w:rsidRDefault="00116E53" w:rsidP="003933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7110"/>
        <w:gridCol w:w="1666"/>
      </w:tblGrid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110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тематика, содержание деятельности 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DC38C5">
            <w:pPr>
              <w:pStyle w:val="1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116E53" w:rsidRPr="00612131" w:rsidRDefault="0059042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</w:t>
            </w:r>
            <w:r w:rsidR="00116E53" w:rsidRPr="00612131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</w:t>
            </w: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е детей ДОУ в ППк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DC38C5">
            <w:pPr>
              <w:pStyle w:val="1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116E53" w:rsidRPr="00612131" w:rsidRDefault="00116E53" w:rsidP="0059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590423" w:rsidRPr="00612131">
              <w:rPr>
                <w:rFonts w:ascii="Times New Roman" w:hAnsi="Times New Roman" w:cs="Times New Roman"/>
                <w:sz w:val="24"/>
                <w:szCs w:val="24"/>
              </w:rPr>
              <w:t>подгрупп с учетом рекомендаций П</w:t>
            </w: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0423" w:rsidRPr="006121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DC38C5">
            <w:pPr>
              <w:pStyle w:val="1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Консультативно-информационная помощь воспитателям, специалистам (по запросам)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DC38C5">
            <w:pPr>
              <w:pStyle w:val="1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Участие в работе психолого-педагогического консилиума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6E53" w:rsidRPr="00612131" w:rsidTr="0039330B">
        <w:trPr>
          <w:trHeight w:val="303"/>
        </w:trPr>
        <w:tc>
          <w:tcPr>
            <w:tcW w:w="687" w:type="dxa"/>
          </w:tcPr>
          <w:p w:rsidR="00116E53" w:rsidRPr="00612131" w:rsidRDefault="00116E53" w:rsidP="00DC38C5">
            <w:pPr>
              <w:pStyle w:val="1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116E53" w:rsidRPr="00612131" w:rsidRDefault="00116E53" w:rsidP="0039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90423" w:rsidRPr="00612131">
              <w:rPr>
                <w:rFonts w:ascii="Times New Roman" w:hAnsi="Times New Roman" w:cs="Times New Roman"/>
                <w:sz w:val="24"/>
                <w:szCs w:val="24"/>
              </w:rPr>
              <w:t>дение тематических консультаций, семинаров по плану ДОУ</w:t>
            </w:r>
          </w:p>
        </w:tc>
        <w:tc>
          <w:tcPr>
            <w:tcW w:w="1666" w:type="dxa"/>
          </w:tcPr>
          <w:p w:rsidR="00116E53" w:rsidRPr="00612131" w:rsidRDefault="00116E53" w:rsidP="00346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B12C1" w:rsidRPr="00612131" w:rsidRDefault="000B12C1" w:rsidP="00116E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C1" w:rsidRPr="00612131" w:rsidRDefault="000B12C1" w:rsidP="00116E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53" w:rsidRPr="00612131" w:rsidRDefault="00116E53" w:rsidP="007128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116E53" w:rsidRPr="00612131" w:rsidRDefault="00116E53" w:rsidP="007128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E53" w:rsidRPr="00612131" w:rsidRDefault="00116E53" w:rsidP="007128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3.1.  </w:t>
      </w:r>
      <w:bookmarkStart w:id="3" w:name="bookmark229"/>
      <w:r w:rsidRPr="0061213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  <w:bookmarkEnd w:id="3"/>
    </w:p>
    <w:p w:rsidR="00116E53" w:rsidRPr="00612131" w:rsidRDefault="00116E53" w:rsidP="00712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 соответствии с ФГОС ДО, материально-техническое обеспечение про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граммы включает в себя средства обучения, в том числе технические, соответствующие материалы (в том числе расходные), оборудо</w:t>
      </w:r>
      <w:r w:rsidRPr="00612131">
        <w:rPr>
          <w:rFonts w:ascii="Times New Roman" w:hAnsi="Times New Roman" w:cs="Times New Roman"/>
          <w:sz w:val="28"/>
          <w:szCs w:val="28"/>
        </w:rPr>
        <w:softHyphen/>
        <w:t>вание, инвентарь, необходимые для реализации Программы.</w:t>
      </w:r>
    </w:p>
    <w:p w:rsidR="00116E53" w:rsidRPr="00612131" w:rsidRDefault="00116E53" w:rsidP="00712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Решение задач совершенствования материально – технической базы является необходимой основой создания  условий для организации педагогами образовательного процесса, развития детей, привлечения родителей к образовательно-воспитательному процессу.</w:t>
      </w:r>
    </w:p>
    <w:p w:rsidR="00116E53" w:rsidRPr="00612131" w:rsidRDefault="00116E53" w:rsidP="0071283F">
      <w:pPr>
        <w:pStyle w:val="af0"/>
        <w:spacing w:after="0" w:line="276" w:lineRule="auto"/>
        <w:ind w:firstLine="709"/>
        <w:jc w:val="both"/>
        <w:rPr>
          <w:rFonts w:ascii="Times New Roman" w:hAnsi="Times New Roman"/>
          <w:color w:val="auto"/>
        </w:rPr>
      </w:pPr>
      <w:r w:rsidRPr="00612131">
        <w:rPr>
          <w:rFonts w:ascii="Times New Roman" w:hAnsi="Times New Roman"/>
          <w:color w:val="auto"/>
        </w:rPr>
        <w:t>Материально – технические обеспечение Программы соответствует санитарно-гигиеническим и педагогическим требованиям современного дошкольного образования.</w:t>
      </w:r>
    </w:p>
    <w:p w:rsidR="00116E53" w:rsidRPr="00612131" w:rsidRDefault="00116E53" w:rsidP="0071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Развивающая  среда  построена  на  следующих  принципах: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lastRenderedPageBreak/>
        <w:t>трансформируемость;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полифункциональность;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вариативность;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116E53" w:rsidRPr="00612131" w:rsidRDefault="00116E53" w:rsidP="0071283F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116E53" w:rsidRPr="00612131" w:rsidRDefault="00116E53" w:rsidP="007128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возможностям детей и содержанию Программы. Образовательное пространство логопедического кабинета и  групп оснащено  необходимым оборудованием, дидактическими материалами и наглядными пособиями</w:t>
      </w:r>
      <w:r w:rsidR="00213618" w:rsidRPr="00612131">
        <w:rPr>
          <w:rFonts w:ascii="Times New Roman" w:hAnsi="Times New Roman" w:cs="Times New Roman"/>
          <w:sz w:val="28"/>
          <w:szCs w:val="28"/>
        </w:rPr>
        <w:t>.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131">
        <w:rPr>
          <w:rFonts w:ascii="Times New Roman" w:hAnsi="Times New Roman" w:cs="Times New Roman"/>
          <w:sz w:val="28"/>
          <w:szCs w:val="28"/>
        </w:rPr>
        <w:t>В логопедическом кабинете имеются пособия: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для проведения логопедического обследования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для формирования правильного звукопроизношения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2131">
        <w:rPr>
          <w:rFonts w:ascii="Times New Roman" w:hAnsi="Times New Roman" w:cs="Times New Roman"/>
          <w:sz w:val="28"/>
          <w:szCs w:val="28"/>
        </w:rPr>
        <w:t>для формирования фонематического восприятия, звукового анализа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для обучения грамоте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для обогащения словарного запаса и формирования грамматического строя речи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для развития связной речи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игрушки</w:t>
      </w:r>
    </w:p>
    <w:p w:rsidR="007B05F5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- методическая литература</w:t>
      </w:r>
    </w:p>
    <w:p w:rsidR="00116E53" w:rsidRPr="00612131" w:rsidRDefault="00116E53" w:rsidP="0071283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12C1" w:rsidRPr="00612131" w:rsidRDefault="000B12C1" w:rsidP="0071283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6E53" w:rsidRPr="00612131" w:rsidRDefault="00116E53" w:rsidP="007128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F5" w:rsidRPr="00612131" w:rsidRDefault="007B05F5" w:rsidP="0071283F">
      <w:pPr>
        <w:tabs>
          <w:tab w:val="left" w:pos="5829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1">
        <w:rPr>
          <w:rFonts w:ascii="Times New Roman" w:hAnsi="Times New Roman" w:cs="Times New Roman"/>
          <w:b/>
          <w:sz w:val="28"/>
          <w:szCs w:val="28"/>
        </w:rPr>
        <w:t>3.2  Особенности предметно-развивающей пространственной среды логопедического кабинета.</w:t>
      </w:r>
    </w:p>
    <w:p w:rsidR="007B05F5" w:rsidRPr="00612131" w:rsidRDefault="007B05F5" w:rsidP="0071283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12131">
        <w:rPr>
          <w:color w:val="auto"/>
          <w:sz w:val="28"/>
          <w:szCs w:val="28"/>
        </w:rPr>
        <w:t>Правильно организованная предметно-пространственная развивающая среда в кабинете  логопеда создает возможности для успешного устранения речевого дефекта, преодоления отставания в речевом развитии; 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</w:t>
      </w:r>
    </w:p>
    <w:p w:rsidR="00116E53" w:rsidRPr="00612131" w:rsidRDefault="007B05F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</w:t>
      </w:r>
      <w:r w:rsidRPr="00612131">
        <w:rPr>
          <w:rFonts w:ascii="Times New Roman" w:hAnsi="Times New Roman" w:cs="Times New Roman"/>
          <w:sz w:val="28"/>
          <w:szCs w:val="28"/>
        </w:rPr>
        <w:lastRenderedPageBreak/>
        <w:t>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E14F45" w:rsidRPr="00612131" w:rsidRDefault="00E14F45" w:rsidP="0071283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3319" w:rsidRPr="00612131" w:rsidRDefault="004F3319" w:rsidP="0071283F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Информационно-методическое обеспечение программы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образовании в Российской Федерации» от 29.12 2012 г. № 273-ФЗ.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ФГОС ДО и комментарии к нему.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Министерства образования и науки Российской Федерации № 1082 от 20.09..2013 г. «Об утверждении положения о психолого-медико-педагогической комиссии» 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содержанию, и организации режима работы дошкольной образовательной организации».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Примерная адаптированная основная образовательная программа для детей с тяжелыми нарушениями речи (общим недоразвитием речи) с 3 до 7 лет. Н.В. Нищева, Санкт-Петербург, «Детство-пресс», 2015.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6.Планирование коррекционно-развивающей работы в группе компенсирующей направленности для детей с тяжёлыми нарушениями речи (ОНР) и рабочая программа учителя-логопеда, Н.В. Нищева, СПб, «Детство-пресс»,2014.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Программы дошкольных образовательных учреждений компенсирующего вида для детей с нарушениями речи. Коррекция нарушений речи. Авт.-сост. Г.В. Чиркина. Ч.2. Программа логопедической работы по преодолению общего недоразвития речи у детей, М., 2009.</w:t>
      </w:r>
    </w:p>
    <w:p w:rsidR="004F3319" w:rsidRPr="00612131" w:rsidRDefault="004F3319" w:rsidP="007128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Комплексный подход к преодолению ОНР у дошкольников. О.С. Гомзяк, М.:, 2009.</w:t>
      </w:r>
    </w:p>
    <w:p w:rsidR="000E6A88" w:rsidRPr="00612131" w:rsidRDefault="004F3319" w:rsidP="0071283F">
      <w:pPr>
        <w:pStyle w:val="1"/>
        <w:keepLines w:val="0"/>
        <w:suppressAutoHyphens/>
        <w:spacing w:before="0" w:after="240"/>
        <w:jc w:val="both"/>
        <w:rPr>
          <w:rFonts w:ascii="Times New Roman" w:hAnsi="Times New Roman" w:cs="Times New Roman"/>
          <w:b w:val="0"/>
          <w:color w:val="auto"/>
        </w:rPr>
      </w:pPr>
      <w:r w:rsidRPr="006121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9. </w:t>
      </w:r>
      <w:r w:rsidR="007B05F5" w:rsidRPr="00612131">
        <w:rPr>
          <w:rFonts w:ascii="Times New Roman" w:hAnsi="Times New Roman" w:cs="Times New Roman"/>
          <w:b w:val="0"/>
          <w:color w:val="auto"/>
        </w:rPr>
        <w:t xml:space="preserve">Алгоритм разработки Рабочей программы по коррекционно-развивающей работе </w:t>
      </w:r>
      <w:r w:rsidR="007B05F5" w:rsidRPr="00612131">
        <w:rPr>
          <w:rFonts w:ascii="Times New Roman" w:hAnsi="Times New Roman" w:cs="Times New Roman"/>
          <w:b w:val="0"/>
          <w:color w:val="auto"/>
          <w:lang w:eastAsia="ru-RU"/>
        </w:rPr>
        <w:t xml:space="preserve">в дошкольной образовательной организации для детей с ограниченными возможностями здоровья в условиях введения ФГОС ДО </w:t>
      </w:r>
      <w:r w:rsidR="007B05F5" w:rsidRPr="00612131">
        <w:rPr>
          <w:rFonts w:ascii="Times New Roman" w:hAnsi="Times New Roman" w:cs="Times New Roman"/>
          <w:b w:val="0"/>
          <w:color w:val="auto"/>
        </w:rPr>
        <w:t>/Под ред. Г.Н. Лавровой, Г.В. Яковлевой. Челябинск: Цицеро, 2014. – с.80</w:t>
      </w:r>
    </w:p>
    <w:p w:rsidR="000E6A88" w:rsidRPr="00612131" w:rsidRDefault="007B05F5" w:rsidP="0071283F">
      <w:pPr>
        <w:pStyle w:val="1"/>
        <w:keepLines w:val="0"/>
        <w:numPr>
          <w:ilvl w:val="1"/>
          <w:numId w:val="1"/>
        </w:numPr>
        <w:suppressAutoHyphens/>
        <w:spacing w:before="0" w:after="240"/>
        <w:ind w:left="306" w:hanging="306"/>
        <w:jc w:val="both"/>
        <w:rPr>
          <w:rFonts w:ascii="Times New Roman" w:hAnsi="Times New Roman" w:cs="Times New Roman"/>
          <w:b w:val="0"/>
          <w:color w:val="auto"/>
        </w:rPr>
      </w:pPr>
      <w:r w:rsidRPr="00612131">
        <w:rPr>
          <w:rFonts w:ascii="Times New Roman" w:hAnsi="Times New Roman" w:cs="Times New Roman"/>
          <w:b w:val="0"/>
          <w:color w:val="auto"/>
        </w:rPr>
        <w:t>Боровцова Л.А. Документация учителя-логопеда ДОУ. – М.: ТЦ Сфера, 2008.</w:t>
      </w:r>
    </w:p>
    <w:p w:rsidR="007B05F5" w:rsidRPr="00612131" w:rsidRDefault="004F3319" w:rsidP="0071283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11. </w:t>
      </w:r>
      <w:r w:rsidR="007B05F5" w:rsidRPr="00612131">
        <w:rPr>
          <w:rFonts w:ascii="Times New Roman" w:hAnsi="Times New Roman" w:cs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7B05F5" w:rsidRPr="00612131" w:rsidRDefault="000E6A88" w:rsidP="007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 xml:space="preserve">12. </w:t>
      </w:r>
      <w:r w:rsidR="007B05F5" w:rsidRPr="00612131">
        <w:rPr>
          <w:rFonts w:ascii="Times New Roman" w:hAnsi="Times New Roman" w:cs="Times New Roman"/>
          <w:sz w:val="28"/>
          <w:szCs w:val="28"/>
        </w:rPr>
        <w:t>Жукова И.С., Мастюкова Е.М., Филичева Т.Б. Преодоление общего недоразвития у дошкольников. – М., 1990.</w:t>
      </w:r>
    </w:p>
    <w:p w:rsidR="007B05F5" w:rsidRPr="00612131" w:rsidRDefault="007B05F5" w:rsidP="0071283F">
      <w:pPr>
        <w:pStyle w:val="a7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0E6A88" w:rsidRPr="00612131" w:rsidRDefault="000E6A88" w:rsidP="0071283F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Каше Г. А. Подготовка к школе детей с недостатками речи. М: Прос., 1985.</w:t>
      </w:r>
    </w:p>
    <w:p w:rsidR="000E6A88" w:rsidRPr="00612131" w:rsidRDefault="000E6A88" w:rsidP="0071283F">
      <w:pPr>
        <w:numPr>
          <w:ilvl w:val="0"/>
          <w:numId w:val="15"/>
        </w:numPr>
        <w:tabs>
          <w:tab w:val="left" w:pos="780"/>
          <w:tab w:val="left" w:pos="1080"/>
        </w:tabs>
        <w:autoSpaceDE w:val="0"/>
        <w:autoSpaceDN w:val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Коноваленко В.В., Коноваленко</w:t>
      </w:r>
      <w:r w:rsidRPr="00612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131">
        <w:rPr>
          <w:rFonts w:ascii="Times New Roman" w:hAnsi="Times New Roman" w:cs="Times New Roman"/>
          <w:sz w:val="28"/>
          <w:szCs w:val="28"/>
        </w:rPr>
        <w:t>С.В.</w:t>
      </w:r>
      <w:r w:rsidRPr="00612131">
        <w:rPr>
          <w:rFonts w:ascii="Times New Roman" w:hAnsi="Times New Roman" w:cs="Times New Roman"/>
          <w:bCs/>
          <w:sz w:val="28"/>
          <w:szCs w:val="28"/>
        </w:rPr>
        <w:t>Индивидуально - подгрупповая работа с детьми по коррекции звукопроизношения. М.: 1998.</w:t>
      </w:r>
    </w:p>
    <w:p w:rsidR="000E6A88" w:rsidRPr="00612131" w:rsidRDefault="000E6A88" w:rsidP="0071283F">
      <w:pPr>
        <w:numPr>
          <w:ilvl w:val="0"/>
          <w:numId w:val="15"/>
        </w:numPr>
        <w:tabs>
          <w:tab w:val="left" w:pos="-180"/>
        </w:tabs>
        <w:autoSpaceDE w:val="0"/>
        <w:autoSpaceDN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Коноваленко В.В., Коноваленко С.В. Фронтальные логопедические занятия для детей с ФФНР. М.: 1998.</w:t>
      </w:r>
    </w:p>
    <w:p w:rsidR="00116E53" w:rsidRPr="00612131" w:rsidRDefault="000E6A88" w:rsidP="0071283F">
      <w:pPr>
        <w:numPr>
          <w:ilvl w:val="0"/>
          <w:numId w:val="15"/>
        </w:numPr>
        <w:tabs>
          <w:tab w:val="left" w:pos="-180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12131">
        <w:rPr>
          <w:rFonts w:ascii="Times New Roman" w:hAnsi="Times New Roman" w:cs="Times New Roman"/>
          <w:sz w:val="28"/>
          <w:szCs w:val="28"/>
        </w:rPr>
        <w:t>Крупенчук О.И.// Научите меня говорить правильно. – С.-Пб.: Литера,</w:t>
      </w:r>
      <w:r w:rsidRPr="00612131">
        <w:rPr>
          <w:rFonts w:ascii="Times New Roman" w:hAnsi="Times New Roman"/>
          <w:sz w:val="28"/>
          <w:szCs w:val="28"/>
        </w:rPr>
        <w:t xml:space="preserve"> 2001.</w:t>
      </w:r>
    </w:p>
    <w:sectPr w:rsidR="00116E53" w:rsidRPr="00612131" w:rsidSect="00A752CD">
      <w:footerReference w:type="default" r:id="rId7"/>
      <w:pgSz w:w="11906" w:h="16838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27" w:rsidRDefault="001C0E27" w:rsidP="00105AC4">
      <w:pPr>
        <w:spacing w:after="0" w:line="240" w:lineRule="auto"/>
      </w:pPr>
      <w:r>
        <w:separator/>
      </w:r>
    </w:p>
  </w:endnote>
  <w:endnote w:type="continuationSeparator" w:id="0">
    <w:p w:rsidR="001C0E27" w:rsidRDefault="001C0E27" w:rsidP="0010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337"/>
      <w:docPartObj>
        <w:docPartGallery w:val="Page Numbers (Bottom of Page)"/>
        <w:docPartUnique/>
      </w:docPartObj>
    </w:sdtPr>
    <w:sdtContent>
      <w:p w:rsidR="003F3A30" w:rsidRDefault="00930853">
        <w:pPr>
          <w:pStyle w:val="aa"/>
          <w:jc w:val="right"/>
        </w:pPr>
        <w:fldSimple w:instr=" PAGE   \* MERGEFORMAT ">
          <w:r w:rsidR="003615A9">
            <w:rPr>
              <w:noProof/>
            </w:rPr>
            <w:t>3</w:t>
          </w:r>
        </w:fldSimple>
      </w:p>
    </w:sdtContent>
  </w:sdt>
  <w:p w:rsidR="003F3A30" w:rsidRDefault="003F3A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27" w:rsidRDefault="001C0E27" w:rsidP="00105AC4">
      <w:pPr>
        <w:spacing w:after="0" w:line="240" w:lineRule="auto"/>
      </w:pPr>
      <w:r>
        <w:separator/>
      </w:r>
    </w:p>
  </w:footnote>
  <w:footnote w:type="continuationSeparator" w:id="0">
    <w:p w:rsidR="001C0E27" w:rsidRDefault="001C0E27" w:rsidP="0010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847F19"/>
    <w:multiLevelType w:val="multilevel"/>
    <w:tmpl w:val="5CCC6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BE69AC"/>
    <w:multiLevelType w:val="multilevel"/>
    <w:tmpl w:val="F1A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37558"/>
    <w:multiLevelType w:val="multilevel"/>
    <w:tmpl w:val="279E3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0012"/>
    <w:multiLevelType w:val="multilevel"/>
    <w:tmpl w:val="CA2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10E58"/>
    <w:multiLevelType w:val="hybridMultilevel"/>
    <w:tmpl w:val="DA324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739AE"/>
    <w:multiLevelType w:val="hybridMultilevel"/>
    <w:tmpl w:val="2B6E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53CC3"/>
    <w:multiLevelType w:val="hybridMultilevel"/>
    <w:tmpl w:val="778EF2EC"/>
    <w:lvl w:ilvl="0" w:tplc="ED5ECE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16D5"/>
    <w:multiLevelType w:val="hybridMultilevel"/>
    <w:tmpl w:val="7162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02CCC"/>
    <w:multiLevelType w:val="hybridMultilevel"/>
    <w:tmpl w:val="3918B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1B945A7"/>
    <w:multiLevelType w:val="multilevel"/>
    <w:tmpl w:val="37ECD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648B76F7"/>
    <w:multiLevelType w:val="hybridMultilevel"/>
    <w:tmpl w:val="53403B8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80687"/>
    <w:multiLevelType w:val="hybridMultilevel"/>
    <w:tmpl w:val="25127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5102"/>
    <w:multiLevelType w:val="hybridMultilevel"/>
    <w:tmpl w:val="08AA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E6E59"/>
    <w:multiLevelType w:val="multilevel"/>
    <w:tmpl w:val="58B46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73D61BA6"/>
    <w:multiLevelType w:val="multilevel"/>
    <w:tmpl w:val="CAF6F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6E"/>
    <w:rsid w:val="000032F7"/>
    <w:rsid w:val="000439B2"/>
    <w:rsid w:val="00044F2D"/>
    <w:rsid w:val="00091303"/>
    <w:rsid w:val="00095B6C"/>
    <w:rsid w:val="000B12C1"/>
    <w:rsid w:val="000B3F5B"/>
    <w:rsid w:val="000B736D"/>
    <w:rsid w:val="000E6A88"/>
    <w:rsid w:val="00105AC4"/>
    <w:rsid w:val="00110EF4"/>
    <w:rsid w:val="00115B53"/>
    <w:rsid w:val="00116E53"/>
    <w:rsid w:val="00123A59"/>
    <w:rsid w:val="0013236B"/>
    <w:rsid w:val="00153211"/>
    <w:rsid w:val="0016674A"/>
    <w:rsid w:val="00180294"/>
    <w:rsid w:val="001808A4"/>
    <w:rsid w:val="0018563C"/>
    <w:rsid w:val="001906F7"/>
    <w:rsid w:val="001C0E27"/>
    <w:rsid w:val="001E50B2"/>
    <w:rsid w:val="00213618"/>
    <w:rsid w:val="002209AD"/>
    <w:rsid w:val="00224CA2"/>
    <w:rsid w:val="00227B10"/>
    <w:rsid w:val="00233DC0"/>
    <w:rsid w:val="0028711E"/>
    <w:rsid w:val="002951B9"/>
    <w:rsid w:val="002A5AC5"/>
    <w:rsid w:val="002B3E23"/>
    <w:rsid w:val="002E366E"/>
    <w:rsid w:val="00313351"/>
    <w:rsid w:val="00346BB0"/>
    <w:rsid w:val="003615A9"/>
    <w:rsid w:val="00372DC8"/>
    <w:rsid w:val="00380BF4"/>
    <w:rsid w:val="0039330B"/>
    <w:rsid w:val="003A2B64"/>
    <w:rsid w:val="003F3A30"/>
    <w:rsid w:val="004166C6"/>
    <w:rsid w:val="004256C8"/>
    <w:rsid w:val="00442335"/>
    <w:rsid w:val="00444977"/>
    <w:rsid w:val="00451379"/>
    <w:rsid w:val="004965FB"/>
    <w:rsid w:val="004B1F4A"/>
    <w:rsid w:val="004B2A86"/>
    <w:rsid w:val="004B4A3F"/>
    <w:rsid w:val="004C0EEB"/>
    <w:rsid w:val="004C1987"/>
    <w:rsid w:val="004C7B96"/>
    <w:rsid w:val="004D3E98"/>
    <w:rsid w:val="004D7939"/>
    <w:rsid w:val="004F3319"/>
    <w:rsid w:val="005256F2"/>
    <w:rsid w:val="00526F65"/>
    <w:rsid w:val="00542C6F"/>
    <w:rsid w:val="00560185"/>
    <w:rsid w:val="00572B08"/>
    <w:rsid w:val="00573CD3"/>
    <w:rsid w:val="00590423"/>
    <w:rsid w:val="005A11DA"/>
    <w:rsid w:val="00612131"/>
    <w:rsid w:val="00614497"/>
    <w:rsid w:val="006524E5"/>
    <w:rsid w:val="006651D4"/>
    <w:rsid w:val="00665BA4"/>
    <w:rsid w:val="0068248D"/>
    <w:rsid w:val="006C1973"/>
    <w:rsid w:val="006C2BEF"/>
    <w:rsid w:val="006D476D"/>
    <w:rsid w:val="006E2254"/>
    <w:rsid w:val="006F1484"/>
    <w:rsid w:val="00701657"/>
    <w:rsid w:val="0071283F"/>
    <w:rsid w:val="00734D99"/>
    <w:rsid w:val="0074208F"/>
    <w:rsid w:val="007577BC"/>
    <w:rsid w:val="00793884"/>
    <w:rsid w:val="007B05F5"/>
    <w:rsid w:val="007D781F"/>
    <w:rsid w:val="0080211B"/>
    <w:rsid w:val="00835965"/>
    <w:rsid w:val="00895359"/>
    <w:rsid w:val="008A12CA"/>
    <w:rsid w:val="008B07B7"/>
    <w:rsid w:val="008B0F9A"/>
    <w:rsid w:val="008B1465"/>
    <w:rsid w:val="008C328D"/>
    <w:rsid w:val="008E1657"/>
    <w:rsid w:val="00901D60"/>
    <w:rsid w:val="00914B32"/>
    <w:rsid w:val="00916ABE"/>
    <w:rsid w:val="009224B9"/>
    <w:rsid w:val="00930853"/>
    <w:rsid w:val="00935E67"/>
    <w:rsid w:val="009A07B6"/>
    <w:rsid w:val="009A31C7"/>
    <w:rsid w:val="009A6A3E"/>
    <w:rsid w:val="009B1837"/>
    <w:rsid w:val="009B3FD5"/>
    <w:rsid w:val="009C3A43"/>
    <w:rsid w:val="009C66AA"/>
    <w:rsid w:val="009D0EDC"/>
    <w:rsid w:val="009F5341"/>
    <w:rsid w:val="00A163DF"/>
    <w:rsid w:val="00A36B30"/>
    <w:rsid w:val="00A520EE"/>
    <w:rsid w:val="00A752CD"/>
    <w:rsid w:val="00A82C59"/>
    <w:rsid w:val="00A8630C"/>
    <w:rsid w:val="00A930FA"/>
    <w:rsid w:val="00B0291D"/>
    <w:rsid w:val="00B10625"/>
    <w:rsid w:val="00B13174"/>
    <w:rsid w:val="00B14B07"/>
    <w:rsid w:val="00B17276"/>
    <w:rsid w:val="00B33F92"/>
    <w:rsid w:val="00B42C14"/>
    <w:rsid w:val="00B45377"/>
    <w:rsid w:val="00B55E6B"/>
    <w:rsid w:val="00B65109"/>
    <w:rsid w:val="00BA330C"/>
    <w:rsid w:val="00BA707C"/>
    <w:rsid w:val="00BD4E88"/>
    <w:rsid w:val="00C24A86"/>
    <w:rsid w:val="00C40707"/>
    <w:rsid w:val="00C6483A"/>
    <w:rsid w:val="00C86FCE"/>
    <w:rsid w:val="00CD1933"/>
    <w:rsid w:val="00CD2F51"/>
    <w:rsid w:val="00D014AA"/>
    <w:rsid w:val="00D04AD3"/>
    <w:rsid w:val="00D0749F"/>
    <w:rsid w:val="00D07E24"/>
    <w:rsid w:val="00D26FF6"/>
    <w:rsid w:val="00D6788A"/>
    <w:rsid w:val="00DC38C5"/>
    <w:rsid w:val="00DC64B6"/>
    <w:rsid w:val="00DD552D"/>
    <w:rsid w:val="00E01B8C"/>
    <w:rsid w:val="00E14F45"/>
    <w:rsid w:val="00E341AD"/>
    <w:rsid w:val="00E557E7"/>
    <w:rsid w:val="00E566A4"/>
    <w:rsid w:val="00E6727F"/>
    <w:rsid w:val="00E704AB"/>
    <w:rsid w:val="00E762AE"/>
    <w:rsid w:val="00E90203"/>
    <w:rsid w:val="00F342E3"/>
    <w:rsid w:val="00F36CFD"/>
    <w:rsid w:val="00F4090C"/>
    <w:rsid w:val="00F50EF6"/>
    <w:rsid w:val="00F745D0"/>
    <w:rsid w:val="00F84DC4"/>
    <w:rsid w:val="00FA775F"/>
    <w:rsid w:val="00FC2C51"/>
    <w:rsid w:val="00FD4A51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paragraph" w:styleId="1">
    <w:name w:val="heading 1"/>
    <w:basedOn w:val="a"/>
    <w:next w:val="a"/>
    <w:link w:val="10"/>
    <w:uiPriority w:val="9"/>
    <w:qFormat/>
    <w:rsid w:val="007B0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86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36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66E"/>
  </w:style>
  <w:style w:type="character" w:customStyle="1" w:styleId="c0">
    <w:name w:val="c0"/>
    <w:basedOn w:val="a0"/>
    <w:rsid w:val="002E366E"/>
  </w:style>
  <w:style w:type="paragraph" w:styleId="a3">
    <w:name w:val="Normal (Web)"/>
    <w:basedOn w:val="a"/>
    <w:uiPriority w:val="99"/>
    <w:unhideWhenUsed/>
    <w:rsid w:val="002E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6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86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6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B17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0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5AC4"/>
  </w:style>
  <w:style w:type="paragraph" w:styleId="aa">
    <w:name w:val="footer"/>
    <w:basedOn w:val="a"/>
    <w:link w:val="ab"/>
    <w:uiPriority w:val="99"/>
    <w:unhideWhenUsed/>
    <w:rsid w:val="0010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AC4"/>
  </w:style>
  <w:style w:type="character" w:customStyle="1" w:styleId="ac">
    <w:name w:val="Основной текст_"/>
    <w:link w:val="3"/>
    <w:rsid w:val="004B1F4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4B1F4A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ad">
    <w:name w:val="Основной текст + Курсив"/>
    <w:rsid w:val="004B1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e">
    <w:name w:val="Основной текст + Полужирный"/>
    <w:rsid w:val="004B1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rsid w:val="004B1F4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F4A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styleId="af">
    <w:name w:val="No Spacing"/>
    <w:uiPriority w:val="1"/>
    <w:qFormat/>
    <w:rsid w:val="00123A59"/>
    <w:pPr>
      <w:spacing w:after="0" w:line="240" w:lineRule="auto"/>
    </w:pPr>
  </w:style>
  <w:style w:type="paragraph" w:styleId="af0">
    <w:name w:val="Body Text"/>
    <w:basedOn w:val="a"/>
    <w:link w:val="af1"/>
    <w:uiPriority w:val="99"/>
    <w:rsid w:val="00116E53"/>
    <w:pPr>
      <w:spacing w:after="120" w:line="240" w:lineRule="auto"/>
    </w:pPr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16E53"/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116E53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character" w:customStyle="1" w:styleId="30">
    <w:name w:val="Основной текст (3)_"/>
    <w:link w:val="31"/>
    <w:rsid w:val="00572B0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72B08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"/>
    <w:rsid w:val="00572B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Основной текст1"/>
    <w:basedOn w:val="ac"/>
    <w:rsid w:val="00572B08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"/>
    <w:basedOn w:val="a0"/>
    <w:rsid w:val="00572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Default">
    <w:name w:val="Default"/>
    <w:rsid w:val="00346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39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646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6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60</cp:revision>
  <cp:lastPrinted>2018-03-26T15:20:00Z</cp:lastPrinted>
  <dcterms:created xsi:type="dcterms:W3CDTF">2016-02-23T10:04:00Z</dcterms:created>
  <dcterms:modified xsi:type="dcterms:W3CDTF">2021-08-20T15:54:00Z</dcterms:modified>
</cp:coreProperties>
</file>